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04AFB" w14:textId="736864A1" w:rsidR="00A62AC2" w:rsidRPr="00930612" w:rsidRDefault="00A62AC2" w:rsidP="00A62AC2">
      <w:pPr>
        <w:spacing w:before="120" w:after="120" w:line="276" w:lineRule="auto"/>
        <w:jc w:val="center"/>
        <w:rPr>
          <w:rFonts w:ascii="Times New Roman" w:hAnsi="Times New Roman" w:cs="Times New Roman"/>
          <w:b/>
          <w:bCs/>
          <w:sz w:val="28"/>
          <w:szCs w:val="28"/>
        </w:rPr>
      </w:pPr>
      <w:r w:rsidRPr="00930612">
        <w:rPr>
          <w:rFonts w:ascii="Times New Roman" w:hAnsi="Times New Roman" w:cs="Times New Roman"/>
          <w:b/>
          <w:bCs/>
          <w:sz w:val="28"/>
          <w:szCs w:val="28"/>
        </w:rPr>
        <w:t>EDITAL DE PREGÃO ELETRÔNICO Nº: ....../2024</w:t>
      </w:r>
    </w:p>
    <w:p w14:paraId="273AF8FD" w14:textId="77777777" w:rsidR="00A62AC2" w:rsidRPr="00930612" w:rsidRDefault="00A62AC2" w:rsidP="00A62AC2">
      <w:pPr>
        <w:rPr>
          <w:rFonts w:ascii="Times New Roman" w:hAnsi="Times New Roman" w:cs="Times New Roman"/>
          <w:b/>
          <w:bCs/>
        </w:rPr>
      </w:pPr>
    </w:p>
    <w:p w14:paraId="611FA6E2" w14:textId="77777777" w:rsidR="00A62AC2" w:rsidRPr="00930612" w:rsidRDefault="00A62AC2" w:rsidP="00A62AC2">
      <w:pPr>
        <w:rPr>
          <w:rFonts w:ascii="Times New Roman" w:hAnsi="Times New Roman" w:cs="Times New Roman"/>
          <w:b/>
          <w:bCs/>
        </w:rPr>
      </w:pPr>
    </w:p>
    <w:p w14:paraId="399ACC3D" w14:textId="77777777" w:rsidR="00A62AC2" w:rsidRPr="00930612" w:rsidRDefault="00A62AC2" w:rsidP="00A62AC2">
      <w:pPr>
        <w:rPr>
          <w:rFonts w:ascii="Times New Roman" w:hAnsi="Times New Roman" w:cs="Times New Roman"/>
          <w:b/>
          <w:bCs/>
        </w:rPr>
      </w:pPr>
    </w:p>
    <w:p w14:paraId="24B6EC99" w14:textId="16C62985" w:rsidR="00A62AC2" w:rsidRPr="00930612" w:rsidRDefault="00A62AC2" w:rsidP="00A62AC2">
      <w:pPr>
        <w:rPr>
          <w:rFonts w:ascii="Times New Roman" w:hAnsi="Times New Roman" w:cs="Times New Roman"/>
          <w:b/>
          <w:bCs/>
        </w:rPr>
      </w:pPr>
      <w:r w:rsidRPr="00930612">
        <w:rPr>
          <w:rFonts w:ascii="Times New Roman" w:hAnsi="Times New Roman" w:cs="Times New Roman"/>
          <w:b/>
          <w:bCs/>
        </w:rPr>
        <w:t xml:space="preserve">CONTRATANTE: </w:t>
      </w:r>
      <w:r w:rsidR="00930612" w:rsidRPr="00930612">
        <w:rPr>
          <w:rFonts w:ascii="Times New Roman" w:hAnsi="Times New Roman" w:cs="Times New Roman"/>
          <w:bCs/>
        </w:rPr>
        <w:t>Câmara Municipal de Bom Despacho</w:t>
      </w:r>
      <w:r w:rsidRPr="00930612">
        <w:rPr>
          <w:rFonts w:ascii="Times New Roman" w:hAnsi="Times New Roman" w:cs="Times New Roman"/>
          <w:bCs/>
        </w:rPr>
        <w:t>.</w:t>
      </w:r>
    </w:p>
    <w:p w14:paraId="189F69F3" w14:textId="77777777" w:rsidR="00A62AC2" w:rsidRPr="00930612" w:rsidRDefault="00A62AC2" w:rsidP="00A62AC2">
      <w:pPr>
        <w:rPr>
          <w:rFonts w:ascii="Times New Roman" w:hAnsi="Times New Roman" w:cs="Times New Roman"/>
          <w:b/>
          <w:bCs/>
        </w:rPr>
      </w:pPr>
    </w:p>
    <w:p w14:paraId="36B043E1" w14:textId="77777777" w:rsidR="00A62AC2" w:rsidRPr="00930612" w:rsidRDefault="00A62AC2" w:rsidP="00A62AC2">
      <w:pPr>
        <w:rPr>
          <w:rFonts w:ascii="Times New Roman" w:hAnsi="Times New Roman" w:cs="Times New Roman"/>
          <w:b/>
          <w:bCs/>
        </w:rPr>
      </w:pPr>
    </w:p>
    <w:p w14:paraId="2328D5D9" w14:textId="77777777" w:rsidR="00A62AC2" w:rsidRPr="00930612" w:rsidRDefault="00A62AC2" w:rsidP="00A62AC2">
      <w:pPr>
        <w:rPr>
          <w:rFonts w:ascii="Times New Roman" w:hAnsi="Times New Roman" w:cs="Times New Roman"/>
          <w:b/>
          <w:bCs/>
        </w:rPr>
      </w:pPr>
    </w:p>
    <w:p w14:paraId="70A0A7C4" w14:textId="77777777" w:rsidR="00A62AC2" w:rsidRPr="00930612" w:rsidRDefault="00A62AC2" w:rsidP="00A62AC2">
      <w:pPr>
        <w:rPr>
          <w:rFonts w:ascii="Times New Roman" w:hAnsi="Times New Roman" w:cs="Times New Roman"/>
          <w:b/>
          <w:bCs/>
        </w:rPr>
      </w:pPr>
      <w:r w:rsidRPr="00930612">
        <w:rPr>
          <w:rFonts w:ascii="Times New Roman" w:hAnsi="Times New Roman" w:cs="Times New Roman"/>
          <w:b/>
          <w:bCs/>
        </w:rPr>
        <w:t xml:space="preserve">OBJETO: </w:t>
      </w:r>
      <w:r w:rsidRPr="00930612">
        <w:rPr>
          <w:rFonts w:ascii="Times New Roman" w:hAnsi="Times New Roman" w:cs="Times New Roman"/>
          <w:bCs/>
        </w:rPr>
        <w:t>[</w:t>
      </w:r>
      <w:proofErr w:type="spellStart"/>
      <w:r w:rsidRPr="00930612">
        <w:rPr>
          <w:rFonts w:ascii="Times New Roman" w:hAnsi="Times New Roman" w:cs="Times New Roman"/>
          <w:bCs/>
        </w:rPr>
        <w:t>xxxxxxxxxxxxxxxxxxxxxxxxxxxxxxxxxxxxxxx</w:t>
      </w:r>
      <w:proofErr w:type="spellEnd"/>
      <w:r w:rsidRPr="00930612">
        <w:rPr>
          <w:rFonts w:ascii="Times New Roman" w:hAnsi="Times New Roman" w:cs="Times New Roman"/>
          <w:bCs/>
        </w:rPr>
        <w:t>].</w:t>
      </w:r>
    </w:p>
    <w:p w14:paraId="5E510469" w14:textId="77777777" w:rsidR="00A62AC2" w:rsidRPr="00930612" w:rsidRDefault="00A62AC2" w:rsidP="00A62AC2">
      <w:pPr>
        <w:rPr>
          <w:rFonts w:ascii="Times New Roman" w:hAnsi="Times New Roman" w:cs="Times New Roman"/>
          <w:b/>
          <w:bCs/>
        </w:rPr>
      </w:pPr>
    </w:p>
    <w:p w14:paraId="652313DF" w14:textId="77777777" w:rsidR="00A62AC2" w:rsidRPr="00930612" w:rsidRDefault="00A62AC2" w:rsidP="00A62AC2">
      <w:pPr>
        <w:rPr>
          <w:rFonts w:ascii="Times New Roman" w:hAnsi="Times New Roman" w:cs="Times New Roman"/>
          <w:b/>
          <w:bCs/>
        </w:rPr>
      </w:pPr>
    </w:p>
    <w:p w14:paraId="0DBE4927" w14:textId="77777777" w:rsidR="00A62AC2" w:rsidRPr="00930612" w:rsidRDefault="00A62AC2" w:rsidP="00A62AC2">
      <w:pPr>
        <w:rPr>
          <w:rFonts w:ascii="Times New Roman" w:hAnsi="Times New Roman" w:cs="Times New Roman"/>
          <w:b/>
          <w:bCs/>
        </w:rPr>
      </w:pPr>
    </w:p>
    <w:p w14:paraId="5809094D" w14:textId="77777777" w:rsidR="00A62AC2" w:rsidRPr="00930612" w:rsidRDefault="00A62AC2" w:rsidP="00A62AC2">
      <w:pPr>
        <w:rPr>
          <w:rFonts w:ascii="Times New Roman" w:hAnsi="Times New Roman" w:cs="Times New Roman"/>
          <w:b/>
          <w:bCs/>
        </w:rPr>
      </w:pPr>
      <w:r w:rsidRPr="00930612">
        <w:rPr>
          <w:rFonts w:ascii="Times New Roman" w:hAnsi="Times New Roman" w:cs="Times New Roman"/>
          <w:b/>
          <w:bCs/>
        </w:rPr>
        <w:t xml:space="preserve">VALOR TOTAL DA CONTRATAÇÃO: </w:t>
      </w:r>
      <w:r w:rsidRPr="00930612">
        <w:rPr>
          <w:rFonts w:ascii="Times New Roman" w:hAnsi="Times New Roman" w:cs="Times New Roman"/>
          <w:bCs/>
        </w:rPr>
        <w:t>R$ [</w:t>
      </w:r>
      <w:proofErr w:type="spellStart"/>
      <w:r w:rsidRPr="00930612">
        <w:rPr>
          <w:rFonts w:ascii="Times New Roman" w:hAnsi="Times New Roman" w:cs="Times New Roman"/>
          <w:bCs/>
        </w:rPr>
        <w:t>xxxxxxxx</w:t>
      </w:r>
      <w:proofErr w:type="spellEnd"/>
      <w:r w:rsidRPr="00930612">
        <w:rPr>
          <w:rFonts w:ascii="Times New Roman" w:hAnsi="Times New Roman" w:cs="Times New Roman"/>
          <w:bCs/>
        </w:rPr>
        <w:t>] (</w:t>
      </w:r>
      <w:proofErr w:type="spellStart"/>
      <w:r w:rsidRPr="00930612">
        <w:rPr>
          <w:rFonts w:ascii="Times New Roman" w:hAnsi="Times New Roman" w:cs="Times New Roman"/>
          <w:bCs/>
        </w:rPr>
        <w:t>xxxxxxxxxxxxxxxxxxxxxxxxx</w:t>
      </w:r>
      <w:proofErr w:type="spellEnd"/>
      <w:r w:rsidRPr="00930612">
        <w:rPr>
          <w:rFonts w:ascii="Times New Roman" w:hAnsi="Times New Roman" w:cs="Times New Roman"/>
          <w:bCs/>
        </w:rPr>
        <w:t>).</w:t>
      </w:r>
    </w:p>
    <w:p w14:paraId="6DB6A849" w14:textId="77777777" w:rsidR="00A62AC2" w:rsidRPr="00930612" w:rsidRDefault="00A62AC2" w:rsidP="00A62AC2">
      <w:pPr>
        <w:rPr>
          <w:rFonts w:ascii="Times New Roman" w:hAnsi="Times New Roman" w:cs="Times New Roman"/>
          <w:b/>
          <w:bCs/>
        </w:rPr>
      </w:pPr>
    </w:p>
    <w:p w14:paraId="1362E625" w14:textId="77777777" w:rsidR="00A62AC2" w:rsidRPr="00930612" w:rsidRDefault="00A62AC2" w:rsidP="00A62AC2">
      <w:pPr>
        <w:rPr>
          <w:rFonts w:ascii="Times New Roman" w:hAnsi="Times New Roman" w:cs="Times New Roman"/>
          <w:b/>
          <w:bCs/>
        </w:rPr>
      </w:pPr>
    </w:p>
    <w:p w14:paraId="3C120C70" w14:textId="77777777" w:rsidR="00A62AC2" w:rsidRPr="00930612" w:rsidRDefault="00A62AC2" w:rsidP="00A62AC2">
      <w:pPr>
        <w:rPr>
          <w:rFonts w:ascii="Times New Roman" w:hAnsi="Times New Roman" w:cs="Times New Roman"/>
          <w:b/>
          <w:bCs/>
        </w:rPr>
      </w:pPr>
    </w:p>
    <w:p w14:paraId="5423C307" w14:textId="559B261D" w:rsidR="00A62AC2" w:rsidRPr="00930612" w:rsidRDefault="00A62AC2" w:rsidP="00A62AC2">
      <w:pPr>
        <w:rPr>
          <w:rFonts w:ascii="Times New Roman" w:hAnsi="Times New Roman" w:cs="Times New Roman"/>
          <w:b/>
          <w:bCs/>
        </w:rPr>
      </w:pPr>
      <w:r w:rsidRPr="00930612">
        <w:rPr>
          <w:rFonts w:ascii="Times New Roman" w:hAnsi="Times New Roman" w:cs="Times New Roman"/>
          <w:b/>
          <w:bCs/>
        </w:rPr>
        <w:t xml:space="preserve">DATA DA SESSÃO PÚBLICA: </w:t>
      </w:r>
      <w:r w:rsidRPr="00930612">
        <w:rPr>
          <w:rFonts w:ascii="Times New Roman" w:hAnsi="Times New Roman" w:cs="Times New Roman"/>
          <w:bCs/>
        </w:rPr>
        <w:t xml:space="preserve">XX/XX/XXXX às </w:t>
      </w:r>
      <w:proofErr w:type="spellStart"/>
      <w:r w:rsidRPr="00930612">
        <w:rPr>
          <w:rFonts w:ascii="Times New Roman" w:hAnsi="Times New Roman" w:cs="Times New Roman"/>
          <w:bCs/>
        </w:rPr>
        <w:t>XXh</w:t>
      </w:r>
      <w:proofErr w:type="spellEnd"/>
      <w:r w:rsidRPr="00930612">
        <w:rPr>
          <w:rFonts w:ascii="Times New Roman" w:hAnsi="Times New Roman" w:cs="Times New Roman"/>
          <w:bCs/>
        </w:rPr>
        <w:t xml:space="preserve"> (horário de Brasília)</w:t>
      </w:r>
    </w:p>
    <w:p w14:paraId="7AFDB61C" w14:textId="77777777" w:rsidR="00A62AC2" w:rsidRPr="00930612" w:rsidRDefault="00A62AC2" w:rsidP="00A62AC2">
      <w:pPr>
        <w:rPr>
          <w:rFonts w:ascii="Times New Roman" w:hAnsi="Times New Roman" w:cs="Times New Roman"/>
          <w:b/>
          <w:bCs/>
        </w:rPr>
      </w:pPr>
    </w:p>
    <w:p w14:paraId="33C9890A" w14:textId="77777777" w:rsidR="00A62AC2" w:rsidRPr="00930612" w:rsidRDefault="00A62AC2" w:rsidP="00A62AC2">
      <w:pPr>
        <w:rPr>
          <w:rFonts w:ascii="Times New Roman" w:hAnsi="Times New Roman" w:cs="Times New Roman"/>
          <w:b/>
          <w:bCs/>
        </w:rPr>
      </w:pPr>
    </w:p>
    <w:p w14:paraId="724056D1" w14:textId="77777777" w:rsidR="00A62AC2" w:rsidRPr="00930612" w:rsidRDefault="00A62AC2" w:rsidP="00A62AC2">
      <w:pPr>
        <w:rPr>
          <w:rFonts w:ascii="Times New Roman" w:hAnsi="Times New Roman" w:cs="Times New Roman"/>
          <w:b/>
          <w:bCs/>
        </w:rPr>
      </w:pPr>
    </w:p>
    <w:p w14:paraId="294F7980" w14:textId="06E97418" w:rsidR="00A62AC2" w:rsidRPr="00930612" w:rsidRDefault="00A62AC2" w:rsidP="00A62AC2">
      <w:pPr>
        <w:rPr>
          <w:rFonts w:ascii="Times New Roman" w:hAnsi="Times New Roman" w:cs="Times New Roman"/>
          <w:b/>
          <w:bCs/>
        </w:rPr>
      </w:pPr>
      <w:r w:rsidRPr="00930612">
        <w:rPr>
          <w:rFonts w:ascii="Times New Roman" w:hAnsi="Times New Roman" w:cs="Times New Roman"/>
          <w:b/>
          <w:bCs/>
        </w:rPr>
        <w:t xml:space="preserve">RECEBIMENTO DE PROPOSTAS: </w:t>
      </w:r>
      <w:r w:rsidRPr="00930612">
        <w:rPr>
          <w:rFonts w:ascii="Times New Roman" w:hAnsi="Times New Roman" w:cs="Times New Roman"/>
        </w:rPr>
        <w:t>até as ......h.</w:t>
      </w:r>
      <w:proofErr w:type="gramStart"/>
      <w:r w:rsidRPr="00930612">
        <w:rPr>
          <w:rFonts w:ascii="Times New Roman" w:hAnsi="Times New Roman" w:cs="Times New Roman"/>
        </w:rPr>
        <w:t>....min.</w:t>
      </w:r>
      <w:proofErr w:type="gramEnd"/>
      <w:r w:rsidRPr="00930612">
        <w:rPr>
          <w:rFonts w:ascii="Times New Roman" w:hAnsi="Times New Roman" w:cs="Times New Roman"/>
        </w:rPr>
        <w:t xml:space="preserve"> de ....../....../2023 (horário de Brasília)</w:t>
      </w:r>
    </w:p>
    <w:p w14:paraId="68F4FACA" w14:textId="77777777" w:rsidR="00A62AC2" w:rsidRPr="00930612" w:rsidRDefault="00A62AC2" w:rsidP="00A62AC2">
      <w:pPr>
        <w:rPr>
          <w:rFonts w:ascii="Times New Roman" w:hAnsi="Times New Roman" w:cs="Times New Roman"/>
          <w:b/>
          <w:bCs/>
        </w:rPr>
      </w:pPr>
    </w:p>
    <w:p w14:paraId="194608AD" w14:textId="77777777" w:rsidR="00A62AC2" w:rsidRPr="00930612" w:rsidRDefault="00A62AC2" w:rsidP="00A62AC2">
      <w:pPr>
        <w:rPr>
          <w:rFonts w:ascii="Times New Roman" w:hAnsi="Times New Roman" w:cs="Times New Roman"/>
          <w:b/>
          <w:bCs/>
        </w:rPr>
      </w:pPr>
    </w:p>
    <w:p w14:paraId="7D103FB1" w14:textId="77777777" w:rsidR="00A62AC2" w:rsidRPr="00930612" w:rsidRDefault="00A62AC2" w:rsidP="00A62AC2">
      <w:pPr>
        <w:rPr>
          <w:rFonts w:ascii="Times New Roman" w:hAnsi="Times New Roman" w:cs="Times New Roman"/>
          <w:b/>
          <w:bCs/>
        </w:rPr>
      </w:pPr>
    </w:p>
    <w:p w14:paraId="2EC7A0E7" w14:textId="4DDEF2AA" w:rsidR="00A62AC2" w:rsidRPr="00930612" w:rsidRDefault="00A62AC2" w:rsidP="00A62AC2">
      <w:pPr>
        <w:rPr>
          <w:rFonts w:ascii="Times New Roman" w:hAnsi="Times New Roman" w:cs="Times New Roman"/>
          <w:b/>
          <w:bCs/>
        </w:rPr>
      </w:pPr>
      <w:r w:rsidRPr="00930612">
        <w:rPr>
          <w:rFonts w:ascii="Times New Roman" w:hAnsi="Times New Roman" w:cs="Times New Roman"/>
          <w:b/>
          <w:bCs/>
        </w:rPr>
        <w:t xml:space="preserve">CRITÉRIO DE JULGAMENTO: </w:t>
      </w:r>
      <w:r w:rsidRPr="00930612">
        <w:rPr>
          <w:rFonts w:ascii="Times New Roman" w:hAnsi="Times New Roman" w:cs="Times New Roman"/>
          <w:bCs/>
        </w:rPr>
        <w:t>[menor preço] / [maior desconto] por [item] / [por grupo] / [global]</w:t>
      </w:r>
    </w:p>
    <w:p w14:paraId="3B747F68" w14:textId="77777777" w:rsidR="00A62AC2" w:rsidRPr="00930612" w:rsidRDefault="00A62AC2" w:rsidP="00A62AC2">
      <w:pPr>
        <w:rPr>
          <w:rFonts w:ascii="Times New Roman" w:hAnsi="Times New Roman" w:cs="Times New Roman"/>
          <w:b/>
          <w:bCs/>
        </w:rPr>
      </w:pPr>
    </w:p>
    <w:p w14:paraId="3BDFE5D6" w14:textId="77777777" w:rsidR="00A62AC2" w:rsidRPr="00930612" w:rsidRDefault="00A62AC2" w:rsidP="00A62AC2">
      <w:pPr>
        <w:spacing w:before="120" w:after="120" w:line="276" w:lineRule="auto"/>
        <w:jc w:val="both"/>
        <w:rPr>
          <w:rFonts w:ascii="Times New Roman" w:hAnsi="Times New Roman" w:cs="Times New Roman"/>
          <w:b/>
          <w:bCs/>
        </w:rPr>
      </w:pPr>
    </w:p>
    <w:p w14:paraId="7F48892D" w14:textId="70D52456" w:rsidR="00A62AC2" w:rsidRPr="00930612" w:rsidRDefault="00A62AC2" w:rsidP="00A62AC2">
      <w:pPr>
        <w:spacing w:before="120" w:after="120" w:line="276" w:lineRule="auto"/>
        <w:jc w:val="both"/>
        <w:rPr>
          <w:rFonts w:ascii="Times New Roman" w:hAnsi="Times New Roman" w:cs="Times New Roman"/>
          <w:bCs/>
        </w:rPr>
      </w:pPr>
      <w:r w:rsidRPr="00930612">
        <w:rPr>
          <w:rFonts w:ascii="Times New Roman" w:hAnsi="Times New Roman" w:cs="Times New Roman"/>
          <w:b/>
          <w:bCs/>
        </w:rPr>
        <w:t xml:space="preserve">MODO DE DISPUTA: </w:t>
      </w:r>
      <w:r w:rsidRPr="00930612">
        <w:rPr>
          <w:rFonts w:ascii="Times New Roman" w:hAnsi="Times New Roman" w:cs="Times New Roman"/>
        </w:rPr>
        <w:t>[</w:t>
      </w:r>
      <w:r w:rsidRPr="00930612">
        <w:rPr>
          <w:rFonts w:ascii="Times New Roman" w:hAnsi="Times New Roman" w:cs="Times New Roman"/>
          <w:bCs/>
        </w:rPr>
        <w:t>aberto] / [aberto e fechado]</w:t>
      </w:r>
    </w:p>
    <w:p w14:paraId="1CC37FBB" w14:textId="77777777" w:rsidR="00A62AC2" w:rsidRPr="00930612" w:rsidRDefault="00A62AC2" w:rsidP="00A62AC2">
      <w:pPr>
        <w:rPr>
          <w:rFonts w:ascii="Times New Roman" w:hAnsi="Times New Roman" w:cs="Times New Roman"/>
          <w:b/>
          <w:bCs/>
        </w:rPr>
      </w:pPr>
    </w:p>
    <w:p w14:paraId="3F64CA36" w14:textId="77777777" w:rsidR="00A62AC2" w:rsidRPr="00930612" w:rsidRDefault="00A62AC2" w:rsidP="00A62AC2">
      <w:pPr>
        <w:rPr>
          <w:rFonts w:ascii="Times New Roman" w:hAnsi="Times New Roman" w:cs="Times New Roman"/>
          <w:b/>
          <w:bCs/>
        </w:rPr>
      </w:pPr>
    </w:p>
    <w:p w14:paraId="1307F07E" w14:textId="32714B5C" w:rsidR="00A62AC2" w:rsidRPr="00930612" w:rsidRDefault="00A62AC2" w:rsidP="00A62AC2">
      <w:pPr>
        <w:rPr>
          <w:rFonts w:ascii="Times New Roman" w:hAnsi="Times New Roman" w:cs="Times New Roman"/>
          <w:b/>
          <w:bCs/>
        </w:rPr>
      </w:pPr>
      <w:r w:rsidRPr="00930612">
        <w:rPr>
          <w:rFonts w:ascii="Times New Roman" w:hAnsi="Times New Roman" w:cs="Times New Roman"/>
          <w:b/>
          <w:bCs/>
        </w:rPr>
        <w:t xml:space="preserve">PREFERÊNCIA ME/EPP/EQUIPARADAS: </w:t>
      </w:r>
      <w:r w:rsidRPr="00930612">
        <w:rPr>
          <w:rFonts w:ascii="Times New Roman" w:hAnsi="Times New Roman" w:cs="Times New Roman"/>
          <w:bCs/>
        </w:rPr>
        <w:t>[Sim / Não]</w:t>
      </w:r>
    </w:p>
    <w:p w14:paraId="32A1D728" w14:textId="77777777" w:rsidR="00A62AC2" w:rsidRPr="00930612" w:rsidRDefault="00A62AC2" w:rsidP="00A62AC2">
      <w:pPr>
        <w:rPr>
          <w:rFonts w:ascii="Times New Roman" w:hAnsi="Times New Roman" w:cs="Times New Roman"/>
          <w:b/>
          <w:bCs/>
          <w:color w:val="FF0000"/>
        </w:rPr>
      </w:pPr>
    </w:p>
    <w:p w14:paraId="2CF45035" w14:textId="77777777" w:rsidR="00A62AC2" w:rsidRPr="00930612" w:rsidRDefault="00A62AC2" w:rsidP="00A62AC2">
      <w:pPr>
        <w:widowControl w:val="0"/>
        <w:jc w:val="both"/>
        <w:rPr>
          <w:rFonts w:ascii="Times New Roman" w:eastAsia="Arial" w:hAnsi="Times New Roman" w:cs="Times New Roman"/>
          <w:b/>
        </w:rPr>
      </w:pPr>
    </w:p>
    <w:p w14:paraId="31266998" w14:textId="77777777" w:rsidR="00A62AC2" w:rsidRPr="00930612" w:rsidRDefault="00A62AC2" w:rsidP="00A62AC2">
      <w:pPr>
        <w:widowControl w:val="0"/>
        <w:jc w:val="both"/>
        <w:rPr>
          <w:rFonts w:ascii="Times New Roman" w:eastAsia="Arial" w:hAnsi="Times New Roman" w:cs="Times New Roman"/>
          <w:b/>
        </w:rPr>
      </w:pPr>
    </w:p>
    <w:p w14:paraId="05C7FB04" w14:textId="6112E551" w:rsidR="00A62AC2" w:rsidRPr="00930612" w:rsidRDefault="00A62AC2" w:rsidP="00A62AC2">
      <w:pPr>
        <w:widowControl w:val="0"/>
        <w:jc w:val="both"/>
        <w:rPr>
          <w:rFonts w:ascii="Times New Roman" w:eastAsia="Arial" w:hAnsi="Times New Roman" w:cs="Times New Roman"/>
          <w:b/>
          <w:u w:val="single"/>
        </w:rPr>
      </w:pPr>
      <w:r w:rsidRPr="00930612">
        <w:rPr>
          <w:rFonts w:ascii="Times New Roman" w:eastAsia="Arial" w:hAnsi="Times New Roman" w:cs="Times New Roman"/>
          <w:b/>
        </w:rPr>
        <w:t xml:space="preserve">LOCAL DA SESSÃO PÚBLICA: </w:t>
      </w:r>
      <w:r w:rsidRPr="00930612">
        <w:rPr>
          <w:rFonts w:ascii="Times New Roman" w:eastAsia="Arial" w:hAnsi="Times New Roman" w:cs="Times New Roman"/>
          <w:highlight w:val="yellow"/>
        </w:rPr>
        <w:t>PLATAFORMA DE LICITAÇÕES LICITAR DIGITAL –</w:t>
      </w:r>
      <w:r w:rsidRPr="00930612">
        <w:rPr>
          <w:rFonts w:ascii="Times New Roman" w:eastAsia="Arial" w:hAnsi="Times New Roman" w:cs="Times New Roman"/>
          <w:b/>
          <w:highlight w:val="yellow"/>
        </w:rPr>
        <w:t>www.licitardigital.com.br</w:t>
      </w:r>
    </w:p>
    <w:p w14:paraId="63F587FE" w14:textId="77777777" w:rsidR="00A62AC2" w:rsidRPr="00930612" w:rsidRDefault="00A62AC2" w:rsidP="00A62AC2">
      <w:pPr>
        <w:rPr>
          <w:rFonts w:ascii="Times New Roman" w:hAnsi="Times New Roman" w:cs="Times New Roman"/>
          <w:b/>
          <w:bCs/>
          <w:color w:val="5B5B5F"/>
        </w:rPr>
      </w:pPr>
      <w:r w:rsidRPr="00930612">
        <w:rPr>
          <w:rFonts w:ascii="Times New Roman" w:hAnsi="Times New Roman" w:cs="Times New Roman"/>
          <w:b/>
          <w:bCs/>
          <w:color w:val="5B5B5F"/>
        </w:rPr>
        <w:br w:type="page"/>
      </w:r>
    </w:p>
    <w:p w14:paraId="5D6EF64F" w14:textId="51A0AC2E" w:rsidR="00A62AC2" w:rsidRPr="00930612" w:rsidRDefault="00930612" w:rsidP="00A62AC2">
      <w:pPr>
        <w:spacing w:beforeLines="120" w:before="288" w:afterLines="120" w:after="288" w:line="312" w:lineRule="auto"/>
        <w:jc w:val="center"/>
        <w:rPr>
          <w:rFonts w:ascii="Times New Roman" w:hAnsi="Times New Roman" w:cs="Times New Roman"/>
          <w:b/>
          <w:bCs/>
          <w:color w:val="000000" w:themeColor="text1"/>
        </w:rPr>
      </w:pPr>
      <w:r w:rsidRPr="00930612">
        <w:rPr>
          <w:rFonts w:ascii="Times New Roman" w:hAnsi="Times New Roman" w:cs="Times New Roman"/>
          <w:b/>
          <w:color w:val="000000" w:themeColor="text1"/>
        </w:rPr>
        <w:lastRenderedPageBreak/>
        <w:t>CÂMARA MUNICIPAL DE BOM DESPACHO</w:t>
      </w:r>
      <w:r w:rsidR="00A62AC2" w:rsidRPr="00930612">
        <w:rPr>
          <w:rFonts w:ascii="Times New Roman" w:hAnsi="Times New Roman" w:cs="Times New Roman"/>
          <w:b/>
          <w:color w:val="000000" w:themeColor="text1"/>
        </w:rPr>
        <w:t>-MG</w:t>
      </w:r>
    </w:p>
    <w:p w14:paraId="04EC2924" w14:textId="77777777" w:rsidR="00A62AC2" w:rsidRPr="00930612" w:rsidRDefault="00A62AC2" w:rsidP="00A62AC2">
      <w:pPr>
        <w:spacing w:beforeLines="120" w:before="288" w:afterLines="120" w:after="288" w:line="312" w:lineRule="auto"/>
        <w:jc w:val="center"/>
        <w:rPr>
          <w:rFonts w:ascii="Times New Roman" w:eastAsia="Times New Roman" w:hAnsi="Times New Roman" w:cs="Times New Roman"/>
          <w:b/>
          <w:color w:val="000000"/>
        </w:rPr>
      </w:pPr>
      <w:r w:rsidRPr="00930612">
        <w:rPr>
          <w:rFonts w:ascii="Times New Roman" w:hAnsi="Times New Roman" w:cs="Times New Roman"/>
          <w:b/>
          <w:color w:val="000000"/>
        </w:rPr>
        <w:t>PREGÃO ELETRÔNICO Nº ....../20...</w:t>
      </w:r>
    </w:p>
    <w:p w14:paraId="72F307E4" w14:textId="77777777" w:rsidR="00A62AC2" w:rsidRPr="00930612" w:rsidRDefault="00A62AC2" w:rsidP="00A62AC2">
      <w:pPr>
        <w:spacing w:beforeLines="120" w:before="288" w:afterLines="120" w:after="288" w:line="312" w:lineRule="auto"/>
        <w:jc w:val="center"/>
        <w:rPr>
          <w:rFonts w:ascii="Times New Roman" w:hAnsi="Times New Roman" w:cs="Times New Roman"/>
          <w:bCs/>
          <w:color w:val="000000"/>
        </w:rPr>
      </w:pPr>
      <w:r w:rsidRPr="00930612">
        <w:rPr>
          <w:rFonts w:ascii="Times New Roman" w:hAnsi="Times New Roman" w:cs="Times New Roman"/>
          <w:color w:val="000000"/>
        </w:rPr>
        <w:t>(Processo Administrativo n</w:t>
      </w:r>
      <w:r w:rsidRPr="00930612">
        <w:rPr>
          <w:rFonts w:ascii="Times New Roman" w:hAnsi="Times New Roman" w:cs="Times New Roman"/>
          <w:bCs/>
          <w:color w:val="000000"/>
        </w:rPr>
        <w:t>°...........)</w:t>
      </w:r>
    </w:p>
    <w:p w14:paraId="21A6C1C8" w14:textId="00DA6358" w:rsidR="00C048A5" w:rsidRPr="00930612" w:rsidRDefault="00C048A5" w:rsidP="00E124CA">
      <w:pPr>
        <w:pStyle w:val="Nivel2"/>
        <w:numPr>
          <w:ilvl w:val="0"/>
          <w:numId w:val="0"/>
        </w:numPr>
        <w:rPr>
          <w:rFonts w:ascii="Times New Roman" w:hAnsi="Times New Roman" w:cs="Times New Roman"/>
          <w:sz w:val="24"/>
          <w:szCs w:val="24"/>
        </w:rPr>
      </w:pPr>
      <w:r w:rsidRPr="00930612">
        <w:rPr>
          <w:rFonts w:ascii="Times New Roman" w:eastAsia="Times New Roman" w:hAnsi="Times New Roman" w:cs="Times New Roman"/>
          <w:sz w:val="24"/>
          <w:szCs w:val="24"/>
        </w:rPr>
        <w:t>Torna-se público que</w:t>
      </w:r>
      <w:r w:rsidR="00930612" w:rsidRPr="00930612">
        <w:rPr>
          <w:rFonts w:ascii="Times New Roman" w:eastAsia="Times New Roman" w:hAnsi="Times New Roman" w:cs="Times New Roman"/>
          <w:sz w:val="24"/>
          <w:szCs w:val="24"/>
        </w:rPr>
        <w:t xml:space="preserve"> a</w:t>
      </w:r>
      <w:r w:rsidRPr="00930612">
        <w:rPr>
          <w:rFonts w:ascii="Times New Roman" w:eastAsia="Times New Roman" w:hAnsi="Times New Roman" w:cs="Times New Roman"/>
          <w:sz w:val="24"/>
          <w:szCs w:val="24"/>
        </w:rPr>
        <w:t xml:space="preserve"> </w:t>
      </w:r>
      <w:r w:rsidR="00930612" w:rsidRPr="00930612">
        <w:rPr>
          <w:rFonts w:ascii="Times New Roman" w:eastAsia="Times New Roman" w:hAnsi="Times New Roman" w:cs="Times New Roman"/>
          <w:b/>
          <w:bCs/>
          <w:sz w:val="24"/>
          <w:szCs w:val="24"/>
        </w:rPr>
        <w:t>CÂMARA MUNICIPAL DE BOM DESPACHO/M</w:t>
      </w:r>
      <w:r w:rsidRPr="00930612">
        <w:rPr>
          <w:rFonts w:ascii="Times New Roman" w:eastAsia="Times New Roman" w:hAnsi="Times New Roman" w:cs="Times New Roman"/>
          <w:b/>
          <w:bCs/>
          <w:sz w:val="24"/>
          <w:szCs w:val="24"/>
        </w:rPr>
        <w:t>G</w:t>
      </w:r>
      <w:r w:rsidRPr="00930612">
        <w:rPr>
          <w:rFonts w:ascii="Times New Roman" w:eastAsia="Times New Roman" w:hAnsi="Times New Roman" w:cs="Times New Roman"/>
          <w:sz w:val="24"/>
          <w:szCs w:val="24"/>
        </w:rPr>
        <w:t xml:space="preserve">, por meio do </w:t>
      </w:r>
      <w:r w:rsidR="00930612" w:rsidRPr="00930612">
        <w:rPr>
          <w:rFonts w:ascii="Times New Roman" w:eastAsia="Times New Roman" w:hAnsi="Times New Roman" w:cs="Times New Roman"/>
          <w:sz w:val="24"/>
          <w:szCs w:val="24"/>
        </w:rPr>
        <w:t>..............................(</w:t>
      </w:r>
      <w:r w:rsidRPr="00930612">
        <w:rPr>
          <w:rFonts w:ascii="Times New Roman" w:eastAsia="Times New Roman" w:hAnsi="Times New Roman" w:cs="Times New Roman"/>
          <w:color w:val="FF0000"/>
          <w:sz w:val="24"/>
          <w:szCs w:val="24"/>
        </w:rPr>
        <w:t>Setor de Licitações e Gestão de Contratos</w:t>
      </w:r>
      <w:r w:rsidR="00930612" w:rsidRPr="00930612">
        <w:rPr>
          <w:rFonts w:ascii="Times New Roman" w:eastAsia="Times New Roman" w:hAnsi="Times New Roman" w:cs="Times New Roman"/>
          <w:sz w:val="24"/>
          <w:szCs w:val="24"/>
        </w:rPr>
        <w:t>)</w:t>
      </w:r>
      <w:r w:rsidRPr="00930612">
        <w:rPr>
          <w:rFonts w:ascii="Times New Roman" w:eastAsia="Times New Roman" w:hAnsi="Times New Roman" w:cs="Times New Roman"/>
          <w:sz w:val="24"/>
          <w:szCs w:val="24"/>
        </w:rPr>
        <w:t xml:space="preserve">, sediada à </w:t>
      </w:r>
      <w:r w:rsidR="00930612" w:rsidRPr="00930612">
        <w:rPr>
          <w:rFonts w:ascii="Times New Roman" w:eastAsia="Times New Roman" w:hAnsi="Times New Roman" w:cs="Times New Roman"/>
          <w:sz w:val="24"/>
          <w:szCs w:val="24"/>
        </w:rPr>
        <w:t>......................................................</w:t>
      </w:r>
      <w:r w:rsidRPr="00930612">
        <w:rPr>
          <w:rFonts w:ascii="Times New Roman" w:eastAsia="Times New Roman" w:hAnsi="Times New Roman" w:cs="Times New Roman"/>
          <w:sz w:val="24"/>
          <w:szCs w:val="24"/>
        </w:rPr>
        <w:t xml:space="preserve">, na cidade de </w:t>
      </w:r>
      <w:r w:rsidR="00930612" w:rsidRPr="00930612">
        <w:rPr>
          <w:rFonts w:ascii="Times New Roman" w:eastAsia="Times New Roman" w:hAnsi="Times New Roman" w:cs="Times New Roman"/>
          <w:sz w:val="24"/>
          <w:szCs w:val="24"/>
        </w:rPr>
        <w:t>Bom Despacho</w:t>
      </w:r>
      <w:r w:rsidRPr="00930612">
        <w:rPr>
          <w:rFonts w:ascii="Times New Roman" w:eastAsia="Times New Roman" w:hAnsi="Times New Roman" w:cs="Times New Roman"/>
          <w:sz w:val="24"/>
          <w:szCs w:val="24"/>
        </w:rPr>
        <w:t xml:space="preserve">/MG, CEP: </w:t>
      </w:r>
      <w:r w:rsidR="00930612" w:rsidRPr="00930612">
        <w:rPr>
          <w:rFonts w:ascii="Times New Roman" w:eastAsia="Times New Roman" w:hAnsi="Times New Roman" w:cs="Times New Roman"/>
          <w:sz w:val="24"/>
          <w:szCs w:val="24"/>
        </w:rPr>
        <w:t>...............</w:t>
      </w:r>
      <w:r w:rsidRPr="00930612">
        <w:rPr>
          <w:rFonts w:ascii="Times New Roman" w:eastAsia="Times New Roman" w:hAnsi="Times New Roman" w:cs="Times New Roman"/>
          <w:sz w:val="24"/>
          <w:szCs w:val="24"/>
        </w:rPr>
        <w:t xml:space="preserve">, realizará licitação, para registro de preços, na modalidade </w:t>
      </w:r>
      <w:r w:rsidRPr="00930612">
        <w:rPr>
          <w:rFonts w:ascii="Times New Roman" w:eastAsia="Times New Roman" w:hAnsi="Times New Roman" w:cs="Times New Roman"/>
          <w:b/>
          <w:bCs/>
          <w:sz w:val="24"/>
          <w:szCs w:val="24"/>
        </w:rPr>
        <w:t>PREGÃO</w:t>
      </w:r>
      <w:r w:rsidRPr="00930612">
        <w:rPr>
          <w:rFonts w:ascii="Times New Roman" w:eastAsia="Times New Roman" w:hAnsi="Times New Roman" w:cs="Times New Roman"/>
          <w:sz w:val="24"/>
          <w:szCs w:val="24"/>
        </w:rPr>
        <w:t xml:space="preserve">, na forma </w:t>
      </w:r>
      <w:r w:rsidRPr="00930612">
        <w:rPr>
          <w:rFonts w:ascii="Times New Roman" w:eastAsia="Times New Roman" w:hAnsi="Times New Roman" w:cs="Times New Roman"/>
          <w:b/>
          <w:bCs/>
          <w:sz w:val="24"/>
          <w:szCs w:val="24"/>
        </w:rPr>
        <w:t>ELETRÔNICA</w:t>
      </w:r>
      <w:r w:rsidRPr="00930612">
        <w:rPr>
          <w:rFonts w:ascii="Times New Roman" w:eastAsia="Times New Roman" w:hAnsi="Times New Roman" w:cs="Times New Roman"/>
          <w:sz w:val="24"/>
          <w:szCs w:val="24"/>
        </w:rPr>
        <w:t xml:space="preserve">, nos termos da </w:t>
      </w:r>
      <w:hyperlink r:id="rId11" w:history="1">
        <w:r w:rsidRPr="00930612">
          <w:rPr>
            <w:rFonts w:ascii="Times New Roman" w:eastAsia="Times New Roman" w:hAnsi="Times New Roman" w:cs="Times New Roman"/>
            <w:sz w:val="24"/>
            <w:szCs w:val="24"/>
          </w:rPr>
          <w:t>Lei Federal nº: 14.133, de 1º de abril de 2021</w:t>
        </w:r>
      </w:hyperlink>
      <w:r w:rsidRPr="00930612">
        <w:rPr>
          <w:rFonts w:ascii="Times New Roman" w:eastAsia="Times New Roman" w:hAnsi="Times New Roman" w:cs="Times New Roman"/>
          <w:sz w:val="24"/>
          <w:szCs w:val="24"/>
        </w:rPr>
        <w:t>, d</w:t>
      </w:r>
      <w:r w:rsidR="00930612" w:rsidRPr="00930612">
        <w:rPr>
          <w:rFonts w:ascii="Times New Roman" w:eastAsia="Times New Roman" w:hAnsi="Times New Roman" w:cs="Times New Roman"/>
          <w:sz w:val="24"/>
          <w:szCs w:val="24"/>
        </w:rPr>
        <w:t>a Resolução n. ......................................</w:t>
      </w:r>
      <w:r w:rsidRPr="00930612">
        <w:rPr>
          <w:rFonts w:ascii="Times New Roman" w:eastAsia="Times New Roman" w:hAnsi="Times New Roman" w:cs="Times New Roman"/>
          <w:sz w:val="24"/>
          <w:szCs w:val="24"/>
        </w:rPr>
        <w:t>, e demais legislações aplicáveis e, ainda, de acordo com as condições estabelecidas neste Edital.</w:t>
      </w:r>
    </w:p>
    <w:p w14:paraId="3ED61FCD" w14:textId="33C393CB" w:rsidR="007103E1" w:rsidRPr="00930612" w:rsidRDefault="00A62AC2" w:rsidP="00E124CA">
      <w:pPr>
        <w:pStyle w:val="Nivel2"/>
        <w:numPr>
          <w:ilvl w:val="0"/>
          <w:numId w:val="0"/>
        </w:numPr>
        <w:rPr>
          <w:rFonts w:ascii="Times New Roman" w:hAnsi="Times New Roman" w:cs="Times New Roman"/>
          <w:sz w:val="24"/>
          <w:szCs w:val="24"/>
        </w:rPr>
      </w:pPr>
      <w:r w:rsidRPr="00930612">
        <w:rPr>
          <w:rFonts w:ascii="Times New Roman" w:eastAsia="Times New Roman" w:hAnsi="Times New Roman" w:cs="Times New Roman"/>
          <w:sz w:val="24"/>
          <w:szCs w:val="24"/>
        </w:rPr>
        <w:t xml:space="preserve">Toda e qualquer alteração que possivelmente ocorrer neste Edital, tais como errata, adendo, suspensão ou revogação, poderá ser consultada pelos pretensos licitantes no endereço eletrônico </w:t>
      </w:r>
      <w:r w:rsidRPr="00EF04C5">
        <w:rPr>
          <w:rFonts w:ascii="Times New Roman" w:eastAsia="Times New Roman" w:hAnsi="Times New Roman" w:cs="Times New Roman"/>
          <w:sz w:val="24"/>
          <w:szCs w:val="24"/>
        </w:rPr>
        <w:t>www.licitardigital.com.br,</w:t>
      </w:r>
      <w:r w:rsidRPr="00930612">
        <w:rPr>
          <w:rFonts w:ascii="Times New Roman" w:eastAsia="Times New Roman" w:hAnsi="Times New Roman" w:cs="Times New Roman"/>
          <w:sz w:val="24"/>
          <w:szCs w:val="24"/>
        </w:rPr>
        <w:t xml:space="preserve"> bem como, no site da </w:t>
      </w:r>
      <w:r w:rsidR="00930612" w:rsidRPr="00930612">
        <w:rPr>
          <w:rFonts w:ascii="Times New Roman" w:eastAsia="Times New Roman" w:hAnsi="Times New Roman" w:cs="Times New Roman"/>
          <w:sz w:val="24"/>
          <w:szCs w:val="24"/>
        </w:rPr>
        <w:t>Câmara Municipal de Bom Despacho</w:t>
      </w:r>
      <w:r w:rsidRPr="00930612">
        <w:rPr>
          <w:rFonts w:ascii="Times New Roman" w:eastAsia="Times New Roman" w:hAnsi="Times New Roman" w:cs="Times New Roman"/>
          <w:sz w:val="24"/>
          <w:szCs w:val="24"/>
        </w:rPr>
        <w:t xml:space="preserve">, no </w:t>
      </w:r>
      <w:r w:rsidR="00930612" w:rsidRPr="00930612">
        <w:rPr>
          <w:rFonts w:ascii="Times New Roman" w:eastAsia="Times New Roman" w:hAnsi="Times New Roman" w:cs="Times New Roman"/>
          <w:sz w:val="24"/>
          <w:szCs w:val="24"/>
        </w:rPr>
        <w:t xml:space="preserve">endereço </w:t>
      </w:r>
      <w:hyperlink r:id="rId12" w:history="1">
        <w:proofErr w:type="spellStart"/>
        <w:r w:rsidR="00930612" w:rsidRPr="00930612">
          <w:rPr>
            <w:rStyle w:val="Hyperlink"/>
            <w:rFonts w:ascii="Times New Roman" w:eastAsia="Times New Roman" w:hAnsi="Times New Roman" w:cs="Times New Roman"/>
            <w:sz w:val="24"/>
            <w:szCs w:val="24"/>
          </w:rPr>
          <w:t>www</w:t>
        </w:r>
        <w:proofErr w:type="spellEnd"/>
        <w:r w:rsidR="00930612" w:rsidRPr="00930612">
          <w:rPr>
            <w:rStyle w:val="Hyperlink"/>
            <w:rFonts w:ascii="Times New Roman" w:eastAsia="Times New Roman" w:hAnsi="Times New Roman" w:cs="Times New Roman"/>
            <w:sz w:val="24"/>
            <w:szCs w:val="24"/>
          </w:rPr>
          <w:t>....................mg.gov.br</w:t>
        </w:r>
      </w:hyperlink>
      <w:r w:rsidRPr="00930612">
        <w:rPr>
          <w:rFonts w:ascii="Times New Roman" w:eastAsia="Times New Roman" w:hAnsi="Times New Roman" w:cs="Times New Roman"/>
          <w:sz w:val="24"/>
          <w:szCs w:val="24"/>
        </w:rPr>
        <w:t>.</w:t>
      </w:r>
    </w:p>
    <w:p w14:paraId="5A3F6CE2" w14:textId="77777777" w:rsidR="00E124CA" w:rsidRPr="00930612" w:rsidRDefault="00E124CA" w:rsidP="00DA4CDE">
      <w:pPr>
        <w:pStyle w:val="Nivel01"/>
        <w:rPr>
          <w:rFonts w:ascii="Times New Roman" w:hAnsi="Times New Roman" w:cs="Times New Roman"/>
          <w:lang w:eastAsia="en-US"/>
        </w:rPr>
      </w:pPr>
      <w:bookmarkStart w:id="0" w:name="_Toc135469223"/>
      <w:bookmarkStart w:id="1" w:name="_Toc135469225"/>
      <w:r w:rsidRPr="00930612">
        <w:rPr>
          <w:rFonts w:ascii="Times New Roman" w:hAnsi="Times New Roman" w:cs="Times New Roman"/>
          <w:lang w:eastAsia="en-US"/>
        </w:rPr>
        <w:t>DO OBJETO</w:t>
      </w:r>
      <w:bookmarkEnd w:id="0"/>
    </w:p>
    <w:p w14:paraId="4E40FC1B" w14:textId="77777777" w:rsidR="00E124CA" w:rsidRPr="00930612" w:rsidRDefault="00E124CA" w:rsidP="00E124CA">
      <w:pPr>
        <w:pStyle w:val="Nivel2"/>
        <w:rPr>
          <w:rFonts w:ascii="Times New Roman" w:hAnsi="Times New Roman" w:cs="Times New Roman"/>
          <w:sz w:val="24"/>
          <w:szCs w:val="24"/>
        </w:rPr>
      </w:pPr>
      <w:r w:rsidRPr="00930612">
        <w:rPr>
          <w:rFonts w:ascii="Times New Roman" w:hAnsi="Times New Roman" w:cs="Times New Roman"/>
          <w:sz w:val="24"/>
          <w:szCs w:val="24"/>
        </w:rPr>
        <w:t xml:space="preserve">O objeto da presente licitação é a </w:t>
      </w:r>
      <w:r w:rsidRPr="00930612">
        <w:rPr>
          <w:rFonts w:ascii="Times New Roman" w:hAnsi="Times New Roman" w:cs="Times New Roman"/>
          <w:color w:val="FF0000"/>
          <w:sz w:val="24"/>
          <w:szCs w:val="24"/>
        </w:rPr>
        <w:t xml:space="preserve">..............................................................., </w:t>
      </w:r>
      <w:r w:rsidRPr="00930612">
        <w:rPr>
          <w:rFonts w:ascii="Times New Roman" w:hAnsi="Times New Roman" w:cs="Times New Roman"/>
          <w:sz w:val="24"/>
          <w:szCs w:val="24"/>
        </w:rPr>
        <w:t>conforme condições, quantidades e exigências estabelecidas neste Edital e seus anexos.</w:t>
      </w:r>
    </w:p>
    <w:p w14:paraId="2E148821" w14:textId="77777777" w:rsidR="00E124CA" w:rsidRPr="00930612" w:rsidRDefault="00E124CA" w:rsidP="00E124CA">
      <w:pPr>
        <w:pStyle w:val="Nvel2-Red"/>
        <w:rPr>
          <w:rFonts w:ascii="Times New Roman" w:hAnsi="Times New Roman" w:cs="Times New Roman"/>
          <w:sz w:val="24"/>
          <w:szCs w:val="24"/>
        </w:rPr>
      </w:pPr>
      <w:r w:rsidRPr="00930612">
        <w:rPr>
          <w:rFonts w:ascii="Times New Roman" w:hAnsi="Times New Roman" w:cs="Times New Roman"/>
          <w:sz w:val="24"/>
          <w:szCs w:val="24"/>
        </w:rPr>
        <w:t>A licitação será dividida em itens, conforme tabela constante do Termo de Referência, facultando-se ao licitante a participação em quantos itens forem de seu interesse.</w:t>
      </w:r>
    </w:p>
    <w:p w14:paraId="64B7182D" w14:textId="77777777" w:rsidR="00E124CA" w:rsidRPr="00930612" w:rsidRDefault="00E124CA" w:rsidP="00E124CA">
      <w:pPr>
        <w:spacing w:beforeLines="120" w:before="288" w:afterLines="120" w:after="288" w:line="312" w:lineRule="auto"/>
        <w:jc w:val="center"/>
        <w:rPr>
          <w:rFonts w:ascii="Times New Roman" w:hAnsi="Times New Roman" w:cs="Times New Roman"/>
          <w:b/>
          <w:bCs/>
          <w:iCs/>
          <w:color w:val="FF0000"/>
          <w:u w:val="single"/>
        </w:rPr>
      </w:pPr>
      <w:r w:rsidRPr="00930612">
        <w:rPr>
          <w:rFonts w:ascii="Times New Roman" w:hAnsi="Times New Roman" w:cs="Times New Roman"/>
          <w:b/>
          <w:bCs/>
          <w:iCs/>
          <w:color w:val="FF0000"/>
          <w:u w:val="single"/>
        </w:rPr>
        <w:t>OU</w:t>
      </w:r>
    </w:p>
    <w:p w14:paraId="5F276D68" w14:textId="77777777" w:rsidR="00E124CA" w:rsidRPr="00930612" w:rsidRDefault="00E124CA" w:rsidP="00E124CA">
      <w:pPr>
        <w:pStyle w:val="Nvel2-Red"/>
        <w:rPr>
          <w:rFonts w:ascii="Times New Roman" w:hAnsi="Times New Roman" w:cs="Times New Roman"/>
          <w:sz w:val="24"/>
          <w:szCs w:val="24"/>
        </w:rPr>
      </w:pPr>
      <w:r w:rsidRPr="00930612">
        <w:rPr>
          <w:rFonts w:ascii="Times New Roman" w:hAnsi="Times New Roman" w:cs="Times New Roman"/>
          <w:sz w:val="24"/>
          <w:szCs w:val="24"/>
        </w:rPr>
        <w:t>A licitação será realizada em único item.</w:t>
      </w:r>
    </w:p>
    <w:p w14:paraId="069D20AD" w14:textId="77777777" w:rsidR="00E124CA" w:rsidRPr="00930612" w:rsidRDefault="00E124CA" w:rsidP="00E124CA">
      <w:pPr>
        <w:spacing w:beforeLines="120" w:before="288" w:afterLines="120" w:after="288" w:line="312" w:lineRule="auto"/>
        <w:jc w:val="center"/>
        <w:rPr>
          <w:rFonts w:ascii="Times New Roman" w:hAnsi="Times New Roman" w:cs="Times New Roman"/>
          <w:b/>
          <w:bCs/>
          <w:iCs/>
          <w:color w:val="FF0000"/>
          <w:u w:val="single"/>
        </w:rPr>
      </w:pPr>
      <w:r w:rsidRPr="00930612">
        <w:rPr>
          <w:rFonts w:ascii="Times New Roman" w:hAnsi="Times New Roman" w:cs="Times New Roman"/>
          <w:b/>
          <w:bCs/>
          <w:iCs/>
          <w:color w:val="FF0000"/>
          <w:u w:val="single"/>
        </w:rPr>
        <w:t>OU</w:t>
      </w:r>
    </w:p>
    <w:p w14:paraId="54FB43EB" w14:textId="77777777" w:rsidR="00E124CA" w:rsidRPr="00930612" w:rsidRDefault="00E124CA" w:rsidP="00E124CA">
      <w:pPr>
        <w:pStyle w:val="Nvel2-Red"/>
        <w:rPr>
          <w:rFonts w:ascii="Times New Roman" w:hAnsi="Times New Roman" w:cs="Times New Roman"/>
          <w:sz w:val="24"/>
          <w:szCs w:val="24"/>
        </w:rPr>
      </w:pPr>
      <w:r w:rsidRPr="00930612">
        <w:rPr>
          <w:rFonts w:ascii="Times New Roman" w:hAnsi="Times New Roman" w:cs="Times New Roman"/>
          <w:sz w:val="24"/>
          <w:szCs w:val="24"/>
        </w:rPr>
        <w:t>A licitação será dividida em grupos, formados por um ou mais itens, conforme tabela constante do Termo de Referência, facultando-se ao licitante a participação em quantos grupos forem de seu interesse, devendo oferecer proposta para todos os itens que os compõem.</w:t>
      </w:r>
    </w:p>
    <w:p w14:paraId="46697B9E" w14:textId="77777777" w:rsidR="00E124CA" w:rsidRPr="00930612" w:rsidRDefault="00E124CA" w:rsidP="00E124CA">
      <w:pPr>
        <w:spacing w:beforeLines="120" w:before="288" w:afterLines="120" w:after="288" w:line="312" w:lineRule="auto"/>
        <w:jc w:val="center"/>
        <w:rPr>
          <w:rFonts w:ascii="Times New Roman" w:hAnsi="Times New Roman" w:cs="Times New Roman"/>
          <w:b/>
          <w:bCs/>
          <w:iCs/>
          <w:color w:val="FF0000"/>
          <w:u w:val="single"/>
        </w:rPr>
      </w:pPr>
      <w:r w:rsidRPr="00930612">
        <w:rPr>
          <w:rFonts w:ascii="Times New Roman" w:hAnsi="Times New Roman" w:cs="Times New Roman"/>
          <w:b/>
          <w:bCs/>
          <w:iCs/>
          <w:color w:val="FF0000"/>
          <w:u w:val="single"/>
        </w:rPr>
        <w:t>OU</w:t>
      </w:r>
    </w:p>
    <w:p w14:paraId="63B96408" w14:textId="0B80D902" w:rsidR="00E124CA" w:rsidRPr="00930612" w:rsidRDefault="00E124CA" w:rsidP="00930612">
      <w:pPr>
        <w:pStyle w:val="Nivel2"/>
        <w:rPr>
          <w:rFonts w:ascii="Times New Roman" w:hAnsi="Times New Roman" w:cs="Times New Roman"/>
          <w:i/>
          <w:iCs/>
          <w:color w:val="FF0000"/>
          <w:sz w:val="24"/>
          <w:szCs w:val="24"/>
        </w:rPr>
      </w:pPr>
      <w:r w:rsidRPr="00930612">
        <w:rPr>
          <w:rFonts w:ascii="Times New Roman" w:hAnsi="Times New Roman" w:cs="Times New Roman"/>
          <w:i/>
          <w:iCs/>
          <w:color w:val="FF0000"/>
          <w:sz w:val="24"/>
          <w:szCs w:val="24"/>
        </w:rPr>
        <w:t>A licitação será realizada em grupo único, formados por .... itens, conforme tabela constante no Termo de Referência, devendo o licitante oferecer proposta para todos os itens que o compõem.</w:t>
      </w:r>
    </w:p>
    <w:p w14:paraId="6930AF45" w14:textId="77777777" w:rsidR="00E124CA" w:rsidRPr="00EF04C5" w:rsidRDefault="00E124CA" w:rsidP="00DA4CDE">
      <w:pPr>
        <w:pStyle w:val="Nivel01"/>
        <w:rPr>
          <w:rFonts w:ascii="Times New Roman" w:hAnsi="Times New Roman" w:cs="Times New Roman"/>
        </w:rPr>
      </w:pPr>
      <w:bookmarkStart w:id="2" w:name="_Toc135469224"/>
      <w:r w:rsidRPr="00EF04C5">
        <w:rPr>
          <w:rFonts w:ascii="Times New Roman" w:hAnsi="Times New Roman" w:cs="Times New Roman"/>
        </w:rPr>
        <w:lastRenderedPageBreak/>
        <w:t xml:space="preserve">DO REGISTRO DE PREÇOS </w:t>
      </w:r>
      <w:bookmarkEnd w:id="2"/>
    </w:p>
    <w:p w14:paraId="0BC0CCC0" w14:textId="77777777" w:rsidR="00E124CA" w:rsidRPr="00EF04C5" w:rsidRDefault="00E124CA" w:rsidP="00E124CA">
      <w:pPr>
        <w:pStyle w:val="Nivel2"/>
        <w:rPr>
          <w:rFonts w:ascii="Times New Roman" w:hAnsi="Times New Roman" w:cs="Times New Roman"/>
          <w:sz w:val="24"/>
          <w:szCs w:val="24"/>
        </w:rPr>
      </w:pPr>
      <w:r w:rsidRPr="00EF04C5">
        <w:rPr>
          <w:rFonts w:ascii="Times New Roman" w:hAnsi="Times New Roman" w:cs="Times New Roman"/>
          <w:sz w:val="24"/>
          <w:szCs w:val="24"/>
        </w:rPr>
        <w:t>As regras referentes aos órgãos gerenciador e participantes, bem como a eventuais adesões são as que constam da minuta de Ata de Registro de Preços.</w:t>
      </w:r>
    </w:p>
    <w:p w14:paraId="362AFB15" w14:textId="261BFCD6" w:rsidR="003C7A23" w:rsidRPr="00930612" w:rsidRDefault="00E124CA" w:rsidP="00DA4CDE">
      <w:pPr>
        <w:pStyle w:val="Nivel01"/>
        <w:rPr>
          <w:rFonts w:ascii="Times New Roman" w:hAnsi="Times New Roman" w:cs="Times New Roman"/>
        </w:rPr>
      </w:pPr>
      <w:r w:rsidRPr="00930612">
        <w:rPr>
          <w:rFonts w:ascii="Times New Roman" w:hAnsi="Times New Roman" w:cs="Times New Roman"/>
        </w:rPr>
        <w:t>DO CREDENCIAMENTO E</w:t>
      </w:r>
      <w:r w:rsidR="003C7A23" w:rsidRPr="00930612">
        <w:rPr>
          <w:rFonts w:ascii="Times New Roman" w:hAnsi="Times New Roman" w:cs="Times New Roman"/>
        </w:rPr>
        <w:t xml:space="preserve"> PARTICIPAÇÃO NA LICITAÇÃO</w:t>
      </w:r>
      <w:bookmarkEnd w:id="1"/>
    </w:p>
    <w:p w14:paraId="6CFE3240" w14:textId="2BFD198A" w:rsidR="00FE2690" w:rsidRPr="00930612" w:rsidRDefault="006825B3" w:rsidP="00535637">
      <w:pPr>
        <w:pStyle w:val="Nivel2"/>
        <w:rPr>
          <w:rFonts w:ascii="Times New Roman" w:hAnsi="Times New Roman" w:cs="Times New Roman"/>
          <w:sz w:val="24"/>
          <w:szCs w:val="24"/>
        </w:rPr>
      </w:pPr>
      <w:bookmarkStart w:id="3" w:name="_Hlk135302270"/>
      <w:r w:rsidRPr="00930612">
        <w:rPr>
          <w:rFonts w:ascii="Times New Roman" w:hAnsi="Times New Roman" w:cs="Times New Roman"/>
          <w:sz w:val="24"/>
          <w:szCs w:val="24"/>
        </w:rPr>
        <w:t xml:space="preserve">Poderão participar deste Pregão os interessados que estiverem previamente credenciados no portal eletrônico </w:t>
      </w:r>
      <w:hyperlink r:id="rId13" w:history="1">
        <w:r w:rsidRPr="00930612">
          <w:rPr>
            <w:rStyle w:val="Hyperlink"/>
            <w:rFonts w:ascii="Times New Roman" w:hAnsi="Times New Roman" w:cs="Times New Roman"/>
            <w:sz w:val="24"/>
            <w:szCs w:val="24"/>
          </w:rPr>
          <w:t>https://licitar.digital/</w:t>
        </w:r>
      </w:hyperlink>
      <w:r w:rsidRPr="00930612">
        <w:rPr>
          <w:rFonts w:ascii="Times New Roman" w:hAnsi="Times New Roman" w:cs="Times New Roman"/>
          <w:sz w:val="24"/>
          <w:szCs w:val="24"/>
        </w:rPr>
        <w:t>, por meio de certificado digital conferido pela Infraestrutura de Chaves Públicas Brasileira – ICP – Brasil</w:t>
      </w:r>
      <w:r w:rsidR="00FE2690" w:rsidRPr="00930612">
        <w:rPr>
          <w:rFonts w:ascii="Times New Roman" w:hAnsi="Times New Roman" w:cs="Times New Roman"/>
          <w:sz w:val="24"/>
          <w:szCs w:val="24"/>
        </w:rPr>
        <w:t>.</w:t>
      </w:r>
      <w:bookmarkEnd w:id="3"/>
    </w:p>
    <w:p w14:paraId="5604E69A" w14:textId="35E60DEB"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O</w:t>
      </w:r>
      <w:bookmarkStart w:id="4" w:name="_Hlk135304247"/>
      <w:r w:rsidRPr="00930612">
        <w:rPr>
          <w:rFonts w:ascii="Times New Roman" w:hAnsi="Times New Roman" w:cs="Times New Roman"/>
          <w:sz w:val="24"/>
          <w:szCs w:val="24"/>
        </w:rPr>
        <w:t xml:space="preserve">s interessados deverão atender às condições exigidas no cadastramento </w:t>
      </w:r>
      <w:r w:rsidR="006825B3" w:rsidRPr="00930612">
        <w:rPr>
          <w:rFonts w:ascii="Times New Roman" w:hAnsi="Times New Roman" w:cs="Times New Roman"/>
          <w:sz w:val="24"/>
          <w:szCs w:val="24"/>
        </w:rPr>
        <w:t xml:space="preserve">do portal eletrônico </w:t>
      </w:r>
      <w:hyperlink r:id="rId14" w:history="1">
        <w:r w:rsidR="006825B3" w:rsidRPr="00930612">
          <w:rPr>
            <w:rStyle w:val="Hyperlink"/>
            <w:rFonts w:ascii="Times New Roman" w:hAnsi="Times New Roman" w:cs="Times New Roman"/>
            <w:sz w:val="24"/>
            <w:szCs w:val="24"/>
          </w:rPr>
          <w:t>https://licitar.digital/</w:t>
        </w:r>
      </w:hyperlink>
      <w:r w:rsidR="006825B3" w:rsidRPr="00930612">
        <w:rPr>
          <w:rFonts w:ascii="Times New Roman" w:hAnsi="Times New Roman" w:cs="Times New Roman"/>
          <w:sz w:val="24"/>
          <w:szCs w:val="24"/>
        </w:rPr>
        <w:t xml:space="preserve"> </w:t>
      </w:r>
      <w:r w:rsidRPr="00930612">
        <w:rPr>
          <w:rFonts w:ascii="Times New Roman" w:hAnsi="Times New Roman" w:cs="Times New Roman"/>
          <w:sz w:val="24"/>
          <w:szCs w:val="24"/>
        </w:rPr>
        <w:t>até à data prevista para recebimento das propostas.</w:t>
      </w:r>
    </w:p>
    <w:p w14:paraId="3E1663E8" w14:textId="4D549669" w:rsidR="00E124CA" w:rsidRPr="00930612" w:rsidRDefault="00E124CA" w:rsidP="00535637">
      <w:pPr>
        <w:pStyle w:val="Nivel3"/>
        <w:rPr>
          <w:rFonts w:ascii="Times New Roman" w:hAnsi="Times New Roman" w:cs="Times New Roman"/>
          <w:sz w:val="24"/>
          <w:szCs w:val="24"/>
        </w:rPr>
      </w:pPr>
      <w:r w:rsidRPr="00930612">
        <w:rPr>
          <w:rFonts w:ascii="Times New Roman" w:hAnsi="Times New Roman" w:cs="Times New Roman"/>
          <w:sz w:val="24"/>
          <w:szCs w:val="24"/>
        </w:rPr>
        <w:t>Para acesso ao sistema eletrônico, os interessados na participação do Pregão Eletrônico deverão dispor de chave de identificação e senha pessoal (intransferíveis), obtidas através do sítio da Plataforma de Licitações da Licitar Digital (</w:t>
      </w:r>
      <w:hyperlink r:id="rId15" w:history="1">
        <w:r w:rsidRPr="00930612">
          <w:rPr>
            <w:rStyle w:val="Hyperlink"/>
            <w:rFonts w:ascii="Times New Roman" w:hAnsi="Times New Roman" w:cs="Times New Roman"/>
            <w:sz w:val="24"/>
            <w:szCs w:val="24"/>
          </w:rPr>
          <w:t>https://licitar.digital/</w:t>
        </w:r>
      </w:hyperlink>
      <w:r w:rsidRPr="00930612">
        <w:rPr>
          <w:rStyle w:val="Hyperlink"/>
          <w:rFonts w:ascii="Times New Roman" w:hAnsi="Times New Roman" w:cs="Times New Roman"/>
          <w:sz w:val="24"/>
          <w:szCs w:val="24"/>
        </w:rPr>
        <w:t>)</w:t>
      </w:r>
      <w:r w:rsidRPr="00930612">
        <w:rPr>
          <w:rFonts w:ascii="Times New Roman" w:hAnsi="Times New Roman" w:cs="Times New Roman"/>
          <w:sz w:val="24"/>
          <w:szCs w:val="24"/>
        </w:rPr>
        <w:t>.</w:t>
      </w:r>
    </w:p>
    <w:p w14:paraId="62C7710C" w14:textId="0BA386C0" w:rsidR="00E124CA" w:rsidRPr="00930612" w:rsidRDefault="00E124CA" w:rsidP="00535637">
      <w:pPr>
        <w:pStyle w:val="Nivel3"/>
        <w:rPr>
          <w:rFonts w:ascii="Times New Roman" w:hAnsi="Times New Roman" w:cs="Times New Roman"/>
          <w:sz w:val="24"/>
          <w:szCs w:val="24"/>
        </w:rPr>
      </w:pPr>
      <w:r w:rsidRPr="00930612">
        <w:rPr>
          <w:rFonts w:ascii="Times New Roman" w:hAnsi="Times New Roman" w:cs="Times New Roman"/>
          <w:sz w:val="24"/>
          <w:szCs w:val="24"/>
        </w:rPr>
        <w:t>O credenciamento do licitante e de seu representante legal junto ao sistema eletrônico implica a responsabilidade legal pelos atos praticados e a presunção de capacidade técnica para a realização das transações inerentes ao pregão eletrônico.</w:t>
      </w:r>
    </w:p>
    <w:bookmarkEnd w:id="4"/>
    <w:p w14:paraId="42D93F9B" w14:textId="2369FD72" w:rsidR="004C7AC7" w:rsidRPr="00930612" w:rsidRDefault="004C7AC7" w:rsidP="00535637">
      <w:pPr>
        <w:pStyle w:val="Nivel2"/>
        <w:rPr>
          <w:rFonts w:ascii="Times New Roman" w:hAnsi="Times New Roman" w:cs="Times New Roman"/>
          <w:sz w:val="24"/>
          <w:szCs w:val="24"/>
        </w:rPr>
      </w:pPr>
      <w:r w:rsidRPr="00930612">
        <w:rPr>
          <w:rFonts w:ascii="Times New Roman" w:hAnsi="Times New Roman" w:cs="Times New Roman"/>
          <w:sz w:val="24"/>
          <w:szCs w:val="24"/>
        </w:rPr>
        <w:t>A participação no Pregão Eletrônico se dará por meio da digitação da senha pessoal do credenciado e subsequente encaminhamento da proposta de preços e documentos de habilitação, exclusivamente por meio do sistema eletrônico, observando data e horário limite estabelecido.</w:t>
      </w:r>
    </w:p>
    <w:p w14:paraId="150F85FA" w14:textId="0A5A3CC0"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A não observância do disposto no item anterior poderá ensejar desclassificação no momento da habilitação.</w:t>
      </w:r>
    </w:p>
    <w:p w14:paraId="650F2B0A" w14:textId="11F2FD32" w:rsidR="004C7AC7" w:rsidRPr="00930612" w:rsidRDefault="004C7AC7" w:rsidP="00535637">
      <w:pPr>
        <w:pStyle w:val="Nivel2"/>
        <w:rPr>
          <w:rFonts w:ascii="Times New Roman" w:hAnsi="Times New Roman" w:cs="Times New Roman"/>
          <w:sz w:val="24"/>
          <w:szCs w:val="24"/>
        </w:rPr>
      </w:pPr>
      <w:r w:rsidRPr="00930612">
        <w:rPr>
          <w:rFonts w:ascii="Times New Roman" w:hAnsi="Times New Roman" w:cs="Times New Roman"/>
          <w:sz w:val="24"/>
          <w:szCs w:val="24"/>
        </w:rPr>
        <w:t>O encaminhamento de proposta pressupõe o pleno conhecimento e atendimento às exigências de habilitação previstas neste Edital.</w:t>
      </w:r>
    </w:p>
    <w:p w14:paraId="0B654A1B" w14:textId="76EF2AF4" w:rsidR="003C7A23" w:rsidRPr="00930612" w:rsidRDefault="003C7A23" w:rsidP="00535637">
      <w:pPr>
        <w:pStyle w:val="Nvel2-Red"/>
        <w:rPr>
          <w:rFonts w:ascii="Times New Roman" w:eastAsia="Times New Roman" w:hAnsi="Times New Roman" w:cs="Times New Roman"/>
          <w:sz w:val="24"/>
          <w:szCs w:val="24"/>
        </w:rPr>
      </w:pPr>
      <w:r w:rsidRPr="00930612">
        <w:rPr>
          <w:rFonts w:ascii="Times New Roman" w:hAnsi="Times New Roman" w:cs="Times New Roman"/>
          <w:sz w:val="24"/>
          <w:szCs w:val="24"/>
        </w:rPr>
        <w:t xml:space="preserve">Para os itens ....., ....., ....., a participação é exclusiva a microempresas e empresas de pequeno porte, nos termos do </w:t>
      </w:r>
      <w:hyperlink r:id="rId16">
        <w:r w:rsidRPr="00930612">
          <w:rPr>
            <w:rStyle w:val="Hyperlink"/>
            <w:rFonts w:ascii="Times New Roman" w:hAnsi="Times New Roman" w:cs="Times New Roman"/>
            <w:sz w:val="24"/>
            <w:szCs w:val="24"/>
          </w:rPr>
          <w:t>art. 48 da Lei Complementar nº 123, de 14 de dezembro de 2006</w:t>
        </w:r>
      </w:hyperlink>
      <w:r w:rsidRPr="00930612">
        <w:rPr>
          <w:rFonts w:ascii="Times New Roman" w:hAnsi="Times New Roman" w:cs="Times New Roman"/>
          <w:sz w:val="24"/>
          <w:szCs w:val="24"/>
        </w:rPr>
        <w:t>.</w:t>
      </w:r>
    </w:p>
    <w:p w14:paraId="47D8A6FB" w14:textId="77777777" w:rsidR="003C7A23" w:rsidRPr="00930612" w:rsidRDefault="003C7A23" w:rsidP="00535637">
      <w:pPr>
        <w:pStyle w:val="Nvel3-R"/>
        <w:rPr>
          <w:rFonts w:ascii="Times New Roman" w:hAnsi="Times New Roman" w:cs="Times New Roman"/>
          <w:sz w:val="24"/>
          <w:szCs w:val="24"/>
        </w:rPr>
      </w:pPr>
      <w:bookmarkStart w:id="5" w:name="_Ref117015508"/>
      <w:r w:rsidRPr="00930612">
        <w:rPr>
          <w:rFonts w:ascii="Times New Roman" w:hAnsi="Times New Roman" w:cs="Times New Roman"/>
          <w:sz w:val="24"/>
          <w:szCs w:val="24"/>
        </w:rPr>
        <w:t xml:space="preserve">A obtenção do benefício a que se refere o item anterior fica limitada às microempresas e às empresas de pequeno porte que, no ano-calendário de realização da licitação, ainda não </w:t>
      </w:r>
      <w:r w:rsidRPr="00930612">
        <w:rPr>
          <w:rFonts w:ascii="Times New Roman" w:hAnsi="Times New Roman" w:cs="Times New Roman"/>
          <w:sz w:val="24"/>
          <w:szCs w:val="24"/>
        </w:rPr>
        <w:lastRenderedPageBreak/>
        <w:t>tenham celebrado contratos com a Administração Pública cujos valores somados extrapolem a receita bruta máxima admitida para fins de enquadramento como empresa de pequeno porte.</w:t>
      </w:r>
      <w:bookmarkEnd w:id="5"/>
    </w:p>
    <w:p w14:paraId="0E744A58" w14:textId="55B0B647" w:rsidR="003C7A23" w:rsidRPr="00930612" w:rsidRDefault="003C7A23" w:rsidP="00535637">
      <w:pPr>
        <w:pStyle w:val="Nivel2"/>
        <w:rPr>
          <w:rFonts w:ascii="Times New Roman" w:eastAsia="Times New Roman" w:hAnsi="Times New Roman" w:cs="Times New Roman"/>
          <w:color w:val="auto"/>
          <w:sz w:val="24"/>
          <w:szCs w:val="24"/>
        </w:rPr>
      </w:pPr>
      <w:r w:rsidRPr="00930612">
        <w:rPr>
          <w:rFonts w:ascii="Times New Roman" w:hAnsi="Times New Roman" w:cs="Times New Roman"/>
          <w:color w:val="auto"/>
          <w:sz w:val="24"/>
          <w:szCs w:val="24"/>
        </w:rPr>
        <w:t xml:space="preserve">Será concedido tratamento favorecido para as microempresas e empresas de pequeno porte, </w:t>
      </w:r>
      <w:r w:rsidRPr="00930612">
        <w:rPr>
          <w:rFonts w:ascii="Times New Roman" w:hAnsi="Times New Roman" w:cs="Times New Roman"/>
          <w:color w:val="FF0000"/>
          <w:sz w:val="24"/>
          <w:szCs w:val="24"/>
        </w:rPr>
        <w:t xml:space="preserve">para as sociedades cooperativas </w:t>
      </w:r>
      <w:r w:rsidRPr="00930612">
        <w:rPr>
          <w:rFonts w:ascii="Times New Roman" w:eastAsia="Times New Roman" w:hAnsi="Times New Roman" w:cs="Times New Roman"/>
          <w:color w:val="FF0000"/>
          <w:sz w:val="24"/>
          <w:szCs w:val="24"/>
        </w:rPr>
        <w:t xml:space="preserve">mencionadas no </w:t>
      </w:r>
      <w:hyperlink r:id="rId17" w:anchor="art16">
        <w:r w:rsidRPr="00930612">
          <w:rPr>
            <w:rStyle w:val="Hyperlink"/>
            <w:rFonts w:ascii="Times New Roman" w:eastAsia="Times New Roman" w:hAnsi="Times New Roman" w:cs="Times New Roman"/>
            <w:sz w:val="24"/>
            <w:szCs w:val="24"/>
          </w:rPr>
          <w:t xml:space="preserve">artigo </w:t>
        </w:r>
        <w:r w:rsidRPr="00930612">
          <w:rPr>
            <w:rStyle w:val="Hyperlink"/>
            <w:rFonts w:ascii="Times New Roman" w:hAnsi="Times New Roman" w:cs="Times New Roman"/>
            <w:sz w:val="24"/>
            <w:szCs w:val="24"/>
          </w:rPr>
          <w:t>16 da Lei nº 14.133, de 2021</w:t>
        </w:r>
      </w:hyperlink>
      <w:r w:rsidRPr="00930612">
        <w:rPr>
          <w:rFonts w:ascii="Times New Roman" w:hAnsi="Times New Roman" w:cs="Times New Roman"/>
          <w:color w:val="auto"/>
          <w:sz w:val="24"/>
          <w:szCs w:val="24"/>
        </w:rPr>
        <w:t xml:space="preserve">, para o agricultor familiar, o produtor rural pessoa física e para o microempreendedor individual - MEI, nos limites previstos da </w:t>
      </w:r>
      <w:hyperlink r:id="rId18">
        <w:r w:rsidRPr="00930612">
          <w:rPr>
            <w:rStyle w:val="Hyperlink"/>
            <w:rFonts w:ascii="Times New Roman" w:hAnsi="Times New Roman" w:cs="Times New Roman"/>
            <w:sz w:val="24"/>
            <w:szCs w:val="24"/>
          </w:rPr>
          <w:t>Lei Complementar nº 123, de 2006</w:t>
        </w:r>
      </w:hyperlink>
      <w:r w:rsidR="00D433A0" w:rsidRPr="00930612">
        <w:rPr>
          <w:rFonts w:ascii="Times New Roman" w:hAnsi="Times New Roman" w:cs="Times New Roman"/>
          <w:color w:val="auto"/>
          <w:sz w:val="24"/>
          <w:szCs w:val="24"/>
        </w:rPr>
        <w:t>.</w:t>
      </w:r>
    </w:p>
    <w:p w14:paraId="1E54BE7B" w14:textId="77777777" w:rsidR="003C7A23" w:rsidRPr="00930612" w:rsidRDefault="003C7A23" w:rsidP="00535637">
      <w:pPr>
        <w:pStyle w:val="Nivel2"/>
        <w:rPr>
          <w:rFonts w:ascii="Times New Roman" w:hAnsi="Times New Roman" w:cs="Times New Roman"/>
          <w:sz w:val="24"/>
          <w:szCs w:val="24"/>
        </w:rPr>
      </w:pPr>
      <w:bookmarkStart w:id="6" w:name="_Ref117000692"/>
      <w:r w:rsidRPr="00930612">
        <w:rPr>
          <w:rFonts w:ascii="Times New Roman" w:hAnsi="Times New Roman" w:cs="Times New Roman"/>
          <w:sz w:val="24"/>
          <w:szCs w:val="24"/>
        </w:rPr>
        <w:t>Não poderão disputar esta licitação:</w:t>
      </w:r>
      <w:bookmarkEnd w:id="6"/>
    </w:p>
    <w:p w14:paraId="341C241D" w14:textId="77777777" w:rsidR="003C7A23" w:rsidRPr="00930612" w:rsidRDefault="003C7A23" w:rsidP="00535637">
      <w:pPr>
        <w:pStyle w:val="Nivel3"/>
        <w:rPr>
          <w:rFonts w:ascii="Times New Roman" w:hAnsi="Times New Roman" w:cs="Times New Roman"/>
          <w:sz w:val="24"/>
          <w:szCs w:val="24"/>
        </w:rPr>
      </w:pPr>
      <w:bookmarkStart w:id="7" w:name="_Ref113883338"/>
      <w:r w:rsidRPr="00930612">
        <w:rPr>
          <w:rFonts w:ascii="Times New Roman" w:hAnsi="Times New Roman" w:cs="Times New Roman"/>
          <w:sz w:val="24"/>
          <w:szCs w:val="24"/>
        </w:rPr>
        <w:t>aquele que não atenda às condições deste Edital e seu(s) anexo(s);</w:t>
      </w:r>
    </w:p>
    <w:p w14:paraId="36A2458D" w14:textId="77777777" w:rsidR="003C7A23" w:rsidRPr="00930612" w:rsidRDefault="003C7A23" w:rsidP="00535637">
      <w:pPr>
        <w:pStyle w:val="Nivel3"/>
        <w:rPr>
          <w:rFonts w:ascii="Times New Roman" w:hAnsi="Times New Roman" w:cs="Times New Roman"/>
          <w:sz w:val="24"/>
          <w:szCs w:val="24"/>
        </w:rPr>
      </w:pPr>
      <w:bookmarkStart w:id="8" w:name="_Ref114659912"/>
      <w:r w:rsidRPr="00930612">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7"/>
      <w:bookmarkEnd w:id="8"/>
    </w:p>
    <w:p w14:paraId="0A5303F9" w14:textId="77777777" w:rsidR="003C7A23" w:rsidRPr="00930612" w:rsidRDefault="003C7A23" w:rsidP="00535637">
      <w:pPr>
        <w:pStyle w:val="Nivel3"/>
        <w:rPr>
          <w:rFonts w:ascii="Times New Roman" w:hAnsi="Times New Roman" w:cs="Times New Roman"/>
          <w:sz w:val="24"/>
          <w:szCs w:val="24"/>
        </w:rPr>
      </w:pPr>
      <w:bookmarkStart w:id="9" w:name="_Ref114659913"/>
      <w:bookmarkStart w:id="10" w:name="_Ref113883339"/>
      <w:r w:rsidRPr="00930612">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930612">
        <w:rPr>
          <w:rFonts w:ascii="Times New Roman" w:hAnsi="Times New Roman" w:cs="Times New Roman"/>
          <w:sz w:val="24"/>
          <w:szCs w:val="24"/>
        </w:rPr>
        <w:t xml:space="preserve"> </w:t>
      </w:r>
      <w:bookmarkEnd w:id="10"/>
    </w:p>
    <w:p w14:paraId="2DCC2174" w14:textId="77777777" w:rsidR="003C7A23" w:rsidRPr="00930612" w:rsidRDefault="003C7A23" w:rsidP="00535637">
      <w:pPr>
        <w:pStyle w:val="Nivel3"/>
        <w:rPr>
          <w:rFonts w:ascii="Times New Roman" w:hAnsi="Times New Roman" w:cs="Times New Roman"/>
          <w:sz w:val="24"/>
          <w:szCs w:val="24"/>
        </w:rPr>
      </w:pPr>
      <w:bookmarkStart w:id="11" w:name="_Ref113883003"/>
      <w:r w:rsidRPr="00930612">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11"/>
    </w:p>
    <w:p w14:paraId="0B2C2940" w14:textId="77777777"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930612" w:rsidRDefault="003C7A23" w:rsidP="00535637">
      <w:pPr>
        <w:pStyle w:val="Nivel3"/>
        <w:rPr>
          <w:rFonts w:ascii="Times New Roman" w:hAnsi="Times New Roman" w:cs="Times New Roman"/>
          <w:sz w:val="24"/>
          <w:szCs w:val="24"/>
        </w:rPr>
      </w:pPr>
      <w:bookmarkStart w:id="12" w:name="_Ref113883579"/>
      <w:r w:rsidRPr="00930612">
        <w:rPr>
          <w:rFonts w:ascii="Times New Roman" w:hAnsi="Times New Roman" w:cs="Times New Roman"/>
          <w:sz w:val="24"/>
          <w:szCs w:val="24"/>
        </w:rPr>
        <w:t>empresas controladoras, controladas ou coligadas, nos termos da Lei nº 6.404, de 15 de dezembro de 1976, concorrendo entre si;</w:t>
      </w:r>
      <w:bookmarkEnd w:id="12"/>
    </w:p>
    <w:p w14:paraId="3620BBE9" w14:textId="77777777"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930612" w:rsidRDefault="003C7A23" w:rsidP="00535637">
      <w:pPr>
        <w:pStyle w:val="Nivel3"/>
        <w:rPr>
          <w:rFonts w:ascii="Times New Roman" w:hAnsi="Times New Roman" w:cs="Times New Roman"/>
          <w:sz w:val="24"/>
          <w:szCs w:val="24"/>
        </w:rPr>
      </w:pPr>
      <w:bookmarkStart w:id="13" w:name="_Ref113962336"/>
      <w:r w:rsidRPr="00930612">
        <w:rPr>
          <w:rFonts w:ascii="Times New Roman" w:hAnsi="Times New Roman" w:cs="Times New Roman"/>
          <w:sz w:val="24"/>
          <w:szCs w:val="24"/>
        </w:rPr>
        <w:t>agente público do órgão ou entidade licitante;</w:t>
      </w:r>
      <w:bookmarkEnd w:id="13"/>
    </w:p>
    <w:p w14:paraId="3F4B2521" w14:textId="77777777" w:rsidR="003C7A23" w:rsidRPr="00930612" w:rsidRDefault="003C7A23" w:rsidP="00535637">
      <w:pPr>
        <w:pStyle w:val="Nvel3-R"/>
        <w:rPr>
          <w:rFonts w:ascii="Times New Roman" w:hAnsi="Times New Roman" w:cs="Times New Roman"/>
          <w:i w:val="0"/>
          <w:color w:val="auto"/>
          <w:sz w:val="24"/>
          <w:szCs w:val="24"/>
        </w:rPr>
      </w:pPr>
      <w:r w:rsidRPr="00930612">
        <w:rPr>
          <w:rFonts w:ascii="Times New Roman" w:hAnsi="Times New Roman" w:cs="Times New Roman"/>
          <w:i w:val="0"/>
          <w:color w:val="auto"/>
          <w:sz w:val="24"/>
          <w:szCs w:val="24"/>
        </w:rPr>
        <w:t>pessoas jurídicas reunidas em consórcio;</w:t>
      </w:r>
    </w:p>
    <w:p w14:paraId="58D1E852" w14:textId="77777777"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Organizações da Sociedade Civil de Interesse Público - OSCIP, atuando nessa condição;</w:t>
      </w:r>
    </w:p>
    <w:p w14:paraId="07CA7526" w14:textId="252B8DE2"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9" w:anchor="art9§1" w:history="1">
        <w:r w:rsidRPr="00930612">
          <w:rPr>
            <w:rStyle w:val="Hyperlink"/>
            <w:rFonts w:ascii="Times New Roman" w:hAnsi="Times New Roman" w:cs="Times New Roman"/>
            <w:sz w:val="24"/>
            <w:szCs w:val="24"/>
          </w:rPr>
          <w:t>§ 1º do art. 9º da Lei nº 14.133, de 2021</w:t>
        </w:r>
      </w:hyperlink>
      <w:r w:rsidRPr="00930612">
        <w:rPr>
          <w:rFonts w:ascii="Times New Roman" w:hAnsi="Times New Roman" w:cs="Times New Roman"/>
          <w:sz w:val="24"/>
          <w:szCs w:val="24"/>
        </w:rPr>
        <w:t>.</w:t>
      </w:r>
    </w:p>
    <w:p w14:paraId="7CFCE0BB" w14:textId="70CF7F8D"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 xml:space="preserve">O impedimento de que trata o item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_Ref113883003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3.7.4</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w:t>
      </w:r>
      <w:r w:rsidRPr="00930612">
        <w:rPr>
          <w:rFonts w:ascii="Times New Roman" w:hAnsi="Times New Roman" w:cs="Times New Roman"/>
          <w:sz w:val="24"/>
          <w:szCs w:val="24"/>
        </w:rPr>
        <w:lastRenderedPageBreak/>
        <w:t>devidamente comprovado o ilícito ou a utilização fraudulenta da personalidade jurídica do licitante.</w:t>
      </w:r>
    </w:p>
    <w:p w14:paraId="0C467367" w14:textId="0CB91367" w:rsidR="003C7A23" w:rsidRPr="00930612" w:rsidRDefault="003C7A23" w:rsidP="00535637">
      <w:pPr>
        <w:pStyle w:val="Nivel2"/>
        <w:rPr>
          <w:rFonts w:ascii="Times New Roman" w:hAnsi="Times New Roman" w:cs="Times New Roman"/>
          <w:sz w:val="24"/>
          <w:szCs w:val="24"/>
        </w:rPr>
      </w:pPr>
      <w:bookmarkStart w:id="14" w:name="art14§2"/>
      <w:bookmarkEnd w:id="14"/>
      <w:r w:rsidRPr="00930612">
        <w:rPr>
          <w:rFonts w:ascii="Times New Roman" w:hAnsi="Times New Roman" w:cs="Times New Roman"/>
          <w:sz w:val="24"/>
          <w:szCs w:val="24"/>
        </w:rPr>
        <w:t xml:space="preserve">A critério da Administração e exclusivamente a seu serviço, o autor dos projetos e a empresa a que se referem os itens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_Ref114659912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3.7.2</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_Ref114659913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3.7.3</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930612" w:rsidRDefault="003C7A23" w:rsidP="00535637">
      <w:pPr>
        <w:pStyle w:val="Nivel2"/>
        <w:rPr>
          <w:rFonts w:ascii="Times New Roman" w:hAnsi="Times New Roman" w:cs="Times New Roman"/>
          <w:sz w:val="24"/>
          <w:szCs w:val="24"/>
        </w:rPr>
      </w:pPr>
      <w:bookmarkStart w:id="15" w:name="art14§3"/>
      <w:bookmarkEnd w:id="15"/>
      <w:r w:rsidRPr="00930612">
        <w:rPr>
          <w:rFonts w:ascii="Times New Roman" w:hAnsi="Times New Roman" w:cs="Times New Roman"/>
          <w:sz w:val="24"/>
          <w:szCs w:val="24"/>
        </w:rPr>
        <w:t>Equiparam-se aos autores do projeto as empresas integrantes do mesmo grupo econômico.</w:t>
      </w:r>
    </w:p>
    <w:p w14:paraId="144ECC01" w14:textId="7DAF73ED" w:rsidR="003C7A23" w:rsidRPr="00930612" w:rsidRDefault="003C7A23" w:rsidP="00535637">
      <w:pPr>
        <w:pStyle w:val="Nivel2"/>
        <w:rPr>
          <w:rFonts w:ascii="Times New Roman" w:hAnsi="Times New Roman" w:cs="Times New Roman"/>
          <w:sz w:val="24"/>
          <w:szCs w:val="24"/>
        </w:rPr>
      </w:pPr>
      <w:bookmarkStart w:id="16" w:name="art14§4"/>
      <w:bookmarkEnd w:id="16"/>
      <w:r w:rsidRPr="00930612">
        <w:rPr>
          <w:rFonts w:ascii="Times New Roman" w:hAnsi="Times New Roman" w:cs="Times New Roman"/>
          <w:sz w:val="24"/>
          <w:szCs w:val="24"/>
        </w:rPr>
        <w:t xml:space="preserve">O disposto nos itens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_Ref114659912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3.7.2</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_Ref114659913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3.7.3</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930612" w:rsidRDefault="003C7A23" w:rsidP="00535637">
      <w:pPr>
        <w:pStyle w:val="Nivel2"/>
        <w:rPr>
          <w:rFonts w:ascii="Times New Roman" w:hAnsi="Times New Roman" w:cs="Times New Roman"/>
          <w:sz w:val="24"/>
          <w:szCs w:val="24"/>
        </w:rPr>
      </w:pPr>
      <w:bookmarkStart w:id="17" w:name="art14§5"/>
      <w:bookmarkEnd w:id="17"/>
      <w:r w:rsidRPr="00930612">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20">
        <w:r w:rsidRPr="00930612">
          <w:rPr>
            <w:rStyle w:val="Hyperlink"/>
            <w:rFonts w:ascii="Times New Roman" w:hAnsi="Times New Roman" w:cs="Times New Roman"/>
            <w:sz w:val="24"/>
            <w:szCs w:val="24"/>
          </w:rPr>
          <w:t>Lei nº 14.133/2021</w:t>
        </w:r>
      </w:hyperlink>
      <w:r w:rsidRPr="00930612">
        <w:rPr>
          <w:rFonts w:ascii="Times New Roman" w:hAnsi="Times New Roman" w:cs="Times New Roman"/>
          <w:sz w:val="24"/>
          <w:szCs w:val="24"/>
        </w:rPr>
        <w:t>.</w:t>
      </w:r>
    </w:p>
    <w:p w14:paraId="2BFAAE96" w14:textId="13C69EA1"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 xml:space="preserve">A vedação de que trata o item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_Ref113962336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3.7.8</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930612" w:rsidRDefault="003C7A23" w:rsidP="00DA4CDE">
      <w:pPr>
        <w:pStyle w:val="Nivel01"/>
        <w:rPr>
          <w:rFonts w:ascii="Times New Roman" w:hAnsi="Times New Roman" w:cs="Times New Roman"/>
        </w:rPr>
      </w:pPr>
      <w:bookmarkStart w:id="18" w:name="_Toc135469226"/>
      <w:r w:rsidRPr="00930612">
        <w:rPr>
          <w:rFonts w:ascii="Times New Roman" w:hAnsi="Times New Roman" w:cs="Times New Roman"/>
        </w:rPr>
        <w:t>DA APRESENTAÇÃO DA PROPOSTA E DOS DOCUMENTOS DE HABILITAÇÃO</w:t>
      </w:r>
      <w:bookmarkEnd w:id="18"/>
    </w:p>
    <w:p w14:paraId="0CDC5BEB" w14:textId="77777777" w:rsidR="003C7A23" w:rsidRPr="00930612" w:rsidRDefault="003C7A23" w:rsidP="00535637">
      <w:pPr>
        <w:pStyle w:val="Nivel2"/>
        <w:rPr>
          <w:rFonts w:ascii="Times New Roman" w:hAnsi="Times New Roman" w:cs="Times New Roman"/>
          <w:sz w:val="24"/>
          <w:szCs w:val="24"/>
        </w:rPr>
      </w:pPr>
      <w:bookmarkStart w:id="19" w:name="_Ref113886867"/>
      <w:r w:rsidRPr="00930612">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9"/>
    </w:p>
    <w:p w14:paraId="7CBEF247" w14:textId="43E5D589" w:rsidR="003C7A23" w:rsidRPr="00930612" w:rsidRDefault="003C7A23" w:rsidP="00535637">
      <w:pPr>
        <w:pStyle w:val="Nivel2"/>
        <w:rPr>
          <w:rFonts w:ascii="Times New Roman" w:hAnsi="Times New Roman" w:cs="Times New Roman"/>
          <w:sz w:val="24"/>
          <w:szCs w:val="24"/>
        </w:rPr>
      </w:pPr>
      <w:bookmarkStart w:id="20" w:name="_Ref113889589"/>
      <w:r w:rsidRPr="00930612">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930612">
        <w:rPr>
          <w:rFonts w:ascii="Times New Roman" w:hAnsi="Times New Roman" w:cs="Times New Roman"/>
          <w:sz w:val="24"/>
          <w:szCs w:val="24"/>
          <w:highlight w:val="yellow"/>
        </w:rPr>
        <w:fldChar w:fldCharType="begin"/>
      </w:r>
      <w:r w:rsidRPr="00930612">
        <w:rPr>
          <w:rFonts w:ascii="Times New Roman" w:hAnsi="Times New Roman" w:cs="Times New Roman"/>
          <w:sz w:val="24"/>
          <w:szCs w:val="24"/>
        </w:rPr>
        <w:instrText xml:space="preserve"> REF _Ref114663777 \r \h </w:instrText>
      </w:r>
      <w:r w:rsidR="00F522F3" w:rsidRPr="00930612">
        <w:rPr>
          <w:rFonts w:ascii="Times New Roman" w:hAnsi="Times New Roman" w:cs="Times New Roman"/>
          <w:sz w:val="24"/>
          <w:szCs w:val="24"/>
          <w:highlight w:val="yellow"/>
        </w:rPr>
        <w:instrText xml:space="preserve"> \* MERGEFORMAT </w:instrText>
      </w:r>
      <w:r w:rsidRPr="00930612">
        <w:rPr>
          <w:rFonts w:ascii="Times New Roman" w:hAnsi="Times New Roman" w:cs="Times New Roman"/>
          <w:sz w:val="24"/>
          <w:szCs w:val="24"/>
          <w:highlight w:val="yellow"/>
        </w:rPr>
      </w:r>
      <w:r w:rsidRPr="00930612">
        <w:rPr>
          <w:rFonts w:ascii="Times New Roman" w:hAnsi="Times New Roman" w:cs="Times New Roman"/>
          <w:sz w:val="24"/>
          <w:szCs w:val="24"/>
          <w:highlight w:val="yellow"/>
        </w:rPr>
        <w:fldChar w:fldCharType="separate"/>
      </w:r>
      <w:r w:rsidR="00D639DA" w:rsidRPr="00930612">
        <w:rPr>
          <w:rFonts w:ascii="Times New Roman" w:hAnsi="Times New Roman" w:cs="Times New Roman"/>
          <w:sz w:val="24"/>
          <w:szCs w:val="24"/>
        </w:rPr>
        <w:t>8.1.1</w:t>
      </w:r>
      <w:r w:rsidRPr="00930612">
        <w:rPr>
          <w:rFonts w:ascii="Times New Roman" w:hAnsi="Times New Roman" w:cs="Times New Roman"/>
          <w:sz w:val="24"/>
          <w:szCs w:val="24"/>
          <w:highlight w:val="yellow"/>
        </w:rPr>
        <w:fldChar w:fldCharType="end"/>
      </w:r>
      <w:r w:rsidRPr="00930612">
        <w:rPr>
          <w:rFonts w:ascii="Times New Roman" w:hAnsi="Times New Roman" w:cs="Times New Roman"/>
          <w:sz w:val="24"/>
          <w:szCs w:val="24"/>
        </w:rPr>
        <w:t xml:space="preserve"> 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_Ref114663151 \r \h </w:instrText>
      </w:r>
      <w:r w:rsidR="00F522F3" w:rsidRPr="00930612">
        <w:rPr>
          <w:rFonts w:ascii="Times New Roman" w:hAnsi="Times New Roman" w:cs="Times New Roman"/>
          <w:sz w:val="24"/>
          <w:szCs w:val="24"/>
        </w:rPr>
        <w:instrText xml:space="preserve">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8.13.1</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deste Edital.</w:t>
      </w:r>
      <w:bookmarkEnd w:id="20"/>
    </w:p>
    <w:p w14:paraId="44617891" w14:textId="77777777" w:rsidR="003C7A23" w:rsidRPr="00930612" w:rsidRDefault="003C7A23" w:rsidP="00535637">
      <w:pPr>
        <w:pStyle w:val="Nivel2"/>
        <w:rPr>
          <w:rFonts w:ascii="Times New Roman" w:hAnsi="Times New Roman" w:cs="Times New Roman"/>
          <w:sz w:val="24"/>
          <w:szCs w:val="24"/>
        </w:rPr>
      </w:pPr>
      <w:bookmarkStart w:id="21" w:name="_Ref113968921"/>
      <w:r w:rsidRPr="00930612">
        <w:rPr>
          <w:rFonts w:ascii="Times New Roman" w:hAnsi="Times New Roman" w:cs="Times New Roman"/>
          <w:sz w:val="24"/>
          <w:szCs w:val="24"/>
        </w:rPr>
        <w:t>No cadastramento da proposta inicial, o licitante declarará, em campo próprio do sistema, que:</w:t>
      </w:r>
      <w:bookmarkEnd w:id="21"/>
    </w:p>
    <w:p w14:paraId="6A5B265E" w14:textId="77777777" w:rsidR="003C7A23" w:rsidRPr="00930612" w:rsidRDefault="003C7A23" w:rsidP="00245B04">
      <w:pPr>
        <w:pStyle w:val="Nivel3"/>
        <w:spacing w:beforeLines="120" w:before="288" w:afterLines="120" w:after="288" w:line="312" w:lineRule="auto"/>
        <w:ind w:left="0" w:firstLine="709"/>
        <w:rPr>
          <w:rFonts w:ascii="Times New Roman" w:hAnsi="Times New Roman" w:cs="Times New Roman"/>
          <w:color w:val="auto"/>
          <w:sz w:val="24"/>
          <w:szCs w:val="24"/>
        </w:rPr>
      </w:pPr>
      <w:r w:rsidRPr="00930612">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lastRenderedPageBreak/>
        <w:t xml:space="preserve">não emprega menor de 18 anos em trabalho noturno, perigoso ou insalubre e não emprega menor de 16 anos, salvo menor, a partir de 14 anos, na condição de aprendiz, nos termos do </w:t>
      </w:r>
      <w:hyperlink r:id="rId21" w:anchor="art7" w:history="1">
        <w:r w:rsidRPr="00930612">
          <w:rPr>
            <w:rStyle w:val="Hyperlink"/>
            <w:rFonts w:ascii="Times New Roman" w:hAnsi="Times New Roman" w:cs="Times New Roman"/>
            <w:sz w:val="24"/>
            <w:szCs w:val="24"/>
          </w:rPr>
          <w:t>artigo 7°, XXXIII, da Constituição</w:t>
        </w:r>
      </w:hyperlink>
      <w:r w:rsidRPr="00930612">
        <w:rPr>
          <w:rFonts w:ascii="Times New Roman" w:hAnsi="Times New Roman" w:cs="Times New Roman"/>
          <w:sz w:val="24"/>
          <w:szCs w:val="24"/>
        </w:rPr>
        <w:t>;</w:t>
      </w:r>
    </w:p>
    <w:p w14:paraId="1F36097B" w14:textId="5528B7C8"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não possui</w:t>
      </w:r>
      <w:r w:rsidR="00CC6A5F" w:rsidRPr="00930612">
        <w:rPr>
          <w:rFonts w:ascii="Times New Roman" w:hAnsi="Times New Roman" w:cs="Times New Roman"/>
          <w:sz w:val="24"/>
          <w:szCs w:val="24"/>
        </w:rPr>
        <w:t xml:space="preserve"> </w:t>
      </w:r>
      <w:r w:rsidRPr="00930612">
        <w:rPr>
          <w:rFonts w:ascii="Times New Roman" w:hAnsi="Times New Roman" w:cs="Times New Roman"/>
          <w:sz w:val="24"/>
          <w:szCs w:val="24"/>
        </w:rPr>
        <w:t xml:space="preserve">empregados executando trabalho degradante ou forçado, observando o disposto nos </w:t>
      </w:r>
      <w:hyperlink r:id="rId22" w:history="1">
        <w:r w:rsidRPr="00930612">
          <w:rPr>
            <w:rStyle w:val="Hyperlink"/>
            <w:rFonts w:ascii="Times New Roman" w:hAnsi="Times New Roman" w:cs="Times New Roman"/>
            <w:sz w:val="24"/>
            <w:szCs w:val="24"/>
          </w:rPr>
          <w:t>incisos III e IV do art. 1º e no inciso III do art. 5º da Constituição Federal</w:t>
        </w:r>
      </w:hyperlink>
      <w:r w:rsidRPr="00930612">
        <w:rPr>
          <w:rFonts w:ascii="Times New Roman" w:hAnsi="Times New Roman" w:cs="Times New Roman"/>
          <w:sz w:val="24"/>
          <w:szCs w:val="24"/>
        </w:rPr>
        <w:t>;</w:t>
      </w:r>
    </w:p>
    <w:p w14:paraId="7716898C" w14:textId="77777777"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cumpre as exigências de reserva de cargos para pessoa com deficiência e para reabilitado da Previdência Social, previstas em lei e em outras normas específicas.</w:t>
      </w:r>
    </w:p>
    <w:p w14:paraId="36A7C635" w14:textId="161F49FA"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23" w:anchor="art16">
        <w:r w:rsidRPr="00930612">
          <w:rPr>
            <w:rStyle w:val="Hyperlink"/>
            <w:rFonts w:ascii="Times New Roman" w:hAnsi="Times New Roman" w:cs="Times New Roman"/>
            <w:sz w:val="24"/>
            <w:szCs w:val="24"/>
          </w:rPr>
          <w:t>artigo 16 da Lei nº 14.133, de 2021</w:t>
        </w:r>
      </w:hyperlink>
      <w:r w:rsidRPr="00930612">
        <w:rPr>
          <w:rFonts w:ascii="Times New Roman" w:hAnsi="Times New Roman" w:cs="Times New Roman"/>
          <w:sz w:val="24"/>
          <w:szCs w:val="24"/>
        </w:rPr>
        <w:t>.</w:t>
      </w:r>
    </w:p>
    <w:p w14:paraId="5D6BACF4" w14:textId="71FF3D8C" w:rsidR="003C7A23" w:rsidRPr="00930612" w:rsidRDefault="003C7A23" w:rsidP="00535637">
      <w:pPr>
        <w:pStyle w:val="Nivel2"/>
        <w:rPr>
          <w:rFonts w:ascii="Times New Roman" w:hAnsi="Times New Roman" w:cs="Times New Roman"/>
          <w:sz w:val="24"/>
          <w:szCs w:val="24"/>
        </w:rPr>
      </w:pPr>
      <w:bookmarkStart w:id="22" w:name="_Ref117000019"/>
      <w:r w:rsidRPr="00930612">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24" w:anchor="art3">
        <w:r w:rsidRPr="00930612">
          <w:rPr>
            <w:rStyle w:val="Hyperlink"/>
            <w:rFonts w:ascii="Times New Roman" w:hAnsi="Times New Roman" w:cs="Times New Roman"/>
            <w:sz w:val="24"/>
            <w:szCs w:val="24"/>
          </w:rPr>
          <w:t>artigo 3° da Lei Complementar nº 123, de 2006</w:t>
        </w:r>
      </w:hyperlink>
      <w:r w:rsidRPr="00930612">
        <w:rPr>
          <w:rFonts w:ascii="Times New Roman" w:hAnsi="Times New Roman" w:cs="Times New Roman"/>
          <w:sz w:val="24"/>
          <w:szCs w:val="24"/>
        </w:rPr>
        <w:t xml:space="preserve">, estando apto a usufruir do tratamento favorecido estabelecido em seus </w:t>
      </w:r>
      <w:bookmarkEnd w:id="22"/>
      <w:r w:rsidRPr="00930612">
        <w:rPr>
          <w:rFonts w:ascii="Times New Roman" w:hAnsi="Times New Roman" w:cs="Times New Roman"/>
        </w:rPr>
        <w:fldChar w:fldCharType="begin"/>
      </w:r>
      <w:r w:rsidRPr="00930612">
        <w:rPr>
          <w:rFonts w:ascii="Times New Roman" w:hAnsi="Times New Roman" w:cs="Times New Roman"/>
          <w:sz w:val="24"/>
          <w:szCs w:val="24"/>
        </w:rPr>
        <w:instrText>HYPERLINK "https://www.planalto.gov.br/ccivil_03/leis/lcp/lcp123.htm" \l "art42"</w:instrText>
      </w:r>
      <w:r w:rsidRPr="00930612">
        <w:rPr>
          <w:rFonts w:ascii="Times New Roman" w:hAnsi="Times New Roman" w:cs="Times New Roman"/>
        </w:rPr>
      </w:r>
      <w:r w:rsidRPr="00930612">
        <w:rPr>
          <w:rFonts w:ascii="Times New Roman" w:hAnsi="Times New Roman" w:cs="Times New Roman"/>
        </w:rPr>
        <w:fldChar w:fldCharType="separate"/>
      </w:r>
      <w:r w:rsidRPr="00930612">
        <w:rPr>
          <w:rStyle w:val="Hyperlink"/>
          <w:rFonts w:ascii="Times New Roman" w:hAnsi="Times New Roman" w:cs="Times New Roman"/>
          <w:sz w:val="24"/>
          <w:szCs w:val="24"/>
        </w:rPr>
        <w:t>arts. 42 a 49</w:t>
      </w:r>
      <w:r w:rsidRPr="00930612">
        <w:rPr>
          <w:rStyle w:val="Hyperlink"/>
          <w:rFonts w:ascii="Times New Roman" w:hAnsi="Times New Roman" w:cs="Times New Roman"/>
          <w:sz w:val="24"/>
          <w:szCs w:val="24"/>
        </w:rPr>
        <w:fldChar w:fldCharType="end"/>
      </w:r>
      <w:r w:rsidRPr="00930612">
        <w:rPr>
          <w:rFonts w:ascii="Times New Roman" w:hAnsi="Times New Roman" w:cs="Times New Roman"/>
          <w:sz w:val="24"/>
          <w:szCs w:val="24"/>
        </w:rPr>
        <w:t xml:space="preserve">, observado o disposto nos </w:t>
      </w:r>
      <w:hyperlink r:id="rId25" w:anchor="art4§1">
        <w:r w:rsidRPr="00930612">
          <w:rPr>
            <w:rStyle w:val="Hyperlink"/>
            <w:rFonts w:ascii="Times New Roman" w:hAnsi="Times New Roman" w:cs="Times New Roman"/>
            <w:sz w:val="24"/>
            <w:szCs w:val="24"/>
          </w:rPr>
          <w:t>§§ 1º ao 3º do art. 4º, da Lei n.º 14.133, de 2021.</w:t>
        </w:r>
      </w:hyperlink>
    </w:p>
    <w:p w14:paraId="06D6F458" w14:textId="77777777"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p>
    <w:p w14:paraId="7F68966D" w14:textId="67E92209"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6" w:history="1">
        <w:r w:rsidRPr="00930612">
          <w:rPr>
            <w:rStyle w:val="Hyperlink"/>
            <w:rFonts w:ascii="Times New Roman" w:hAnsi="Times New Roman" w:cs="Times New Roman"/>
            <w:sz w:val="24"/>
            <w:szCs w:val="24"/>
          </w:rPr>
          <w:t>Lei Complementar nº 123, de 2006</w:t>
        </w:r>
      </w:hyperlink>
      <w:r w:rsidRPr="00930612">
        <w:rPr>
          <w:rFonts w:ascii="Times New Roman" w:hAnsi="Times New Roman" w:cs="Times New Roman"/>
          <w:sz w:val="24"/>
          <w:szCs w:val="24"/>
        </w:rPr>
        <w:t>, mesmo que microempresa, empresa de pequeno porte ou sociedade cooperativa.</w:t>
      </w:r>
    </w:p>
    <w:p w14:paraId="79F6C9A9" w14:textId="26D6C02B"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 xml:space="preserve">A falsidade da declaração de que trata os itens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_Ref113968921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4.4</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ou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_Ref117000019 \r \h </w:instrText>
      </w:r>
      <w:r w:rsidR="00F522F3" w:rsidRPr="00930612">
        <w:rPr>
          <w:rFonts w:ascii="Times New Roman" w:hAnsi="Times New Roman" w:cs="Times New Roman"/>
          <w:sz w:val="24"/>
          <w:szCs w:val="24"/>
        </w:rPr>
        <w:instrText xml:space="preserve">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4.</w:t>
      </w:r>
      <w:r w:rsidR="00D1577B" w:rsidRPr="00930612">
        <w:rPr>
          <w:rFonts w:ascii="Times New Roman" w:hAnsi="Times New Roman" w:cs="Times New Roman"/>
          <w:sz w:val="24"/>
          <w:szCs w:val="24"/>
        </w:rPr>
        <w:t>5</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sujeitará o licitante às sanções previstas na </w:t>
      </w:r>
      <w:hyperlink r:id="rId27" w:history="1">
        <w:r w:rsidRPr="00930612">
          <w:rPr>
            <w:rStyle w:val="Hyperlink"/>
            <w:rFonts w:ascii="Times New Roman" w:hAnsi="Times New Roman" w:cs="Times New Roman"/>
            <w:sz w:val="24"/>
            <w:szCs w:val="24"/>
          </w:rPr>
          <w:t>Lei nº 14.133, de 2021</w:t>
        </w:r>
      </w:hyperlink>
      <w:r w:rsidRPr="00930612">
        <w:rPr>
          <w:rFonts w:ascii="Times New Roman" w:hAnsi="Times New Roman" w:cs="Times New Roman"/>
          <w:sz w:val="24"/>
          <w:szCs w:val="24"/>
        </w:rPr>
        <w:t>, e neste Edital.</w:t>
      </w:r>
    </w:p>
    <w:p w14:paraId="0BA35920" w14:textId="77777777"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930612" w:rsidRDefault="003C7A23" w:rsidP="00535637">
      <w:pPr>
        <w:pStyle w:val="Nivel2"/>
        <w:rPr>
          <w:rFonts w:ascii="Times New Roman" w:hAnsi="Times New Roman" w:cs="Times New Roman"/>
          <w:sz w:val="24"/>
          <w:szCs w:val="24"/>
        </w:rPr>
      </w:pPr>
      <w:bookmarkStart w:id="23" w:name="_Ref116992247"/>
      <w:r w:rsidRPr="00930612">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3"/>
    </w:p>
    <w:p w14:paraId="45F3B699" w14:textId="77777777"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os lances serão de envio automático pelo sistema, respeitado o valor final mínimo</w:t>
      </w:r>
      <w:r w:rsidR="004158AA" w:rsidRPr="00930612">
        <w:rPr>
          <w:rFonts w:ascii="Times New Roman" w:hAnsi="Times New Roman" w:cs="Times New Roman"/>
          <w:sz w:val="24"/>
          <w:szCs w:val="24"/>
        </w:rPr>
        <w:t>, caso</w:t>
      </w:r>
      <w:r w:rsidRPr="00930612">
        <w:rPr>
          <w:rFonts w:ascii="Times New Roman" w:hAnsi="Times New Roman" w:cs="Times New Roman"/>
          <w:sz w:val="24"/>
          <w:szCs w:val="24"/>
        </w:rPr>
        <w:t xml:space="preserve"> estabelecido</w:t>
      </w:r>
      <w:r w:rsidR="004158AA" w:rsidRPr="00930612">
        <w:rPr>
          <w:rFonts w:ascii="Times New Roman" w:hAnsi="Times New Roman" w:cs="Times New Roman"/>
          <w:sz w:val="24"/>
          <w:szCs w:val="24"/>
        </w:rPr>
        <w:t>,</w:t>
      </w:r>
      <w:r w:rsidRPr="00930612">
        <w:rPr>
          <w:rFonts w:ascii="Times New Roman" w:hAnsi="Times New Roman" w:cs="Times New Roman"/>
          <w:sz w:val="24"/>
          <w:szCs w:val="24"/>
        </w:rPr>
        <w:t xml:space="preserve"> e o intervalo de que trata o subitem acima.</w:t>
      </w:r>
    </w:p>
    <w:p w14:paraId="07C4E3BB" w14:textId="77777777"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lastRenderedPageBreak/>
        <w:t>O valor final mínimo ou o percentual de desconto final máximo parametrizado no sistema poderá ser alterado pelo fornecedor durante a fase de disputa, sendo vedado:</w:t>
      </w:r>
    </w:p>
    <w:p w14:paraId="27613714" w14:textId="77777777"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0CCB8489"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 xml:space="preserve">O valor final mínimo ou o percentual de desconto final máximo parametrizado na forma do item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_Ref116992247 \r \h </w:instrText>
      </w:r>
      <w:r w:rsidR="00F522F3" w:rsidRPr="00930612">
        <w:rPr>
          <w:rFonts w:ascii="Times New Roman" w:hAnsi="Times New Roman" w:cs="Times New Roman"/>
          <w:sz w:val="24"/>
          <w:szCs w:val="24"/>
        </w:rPr>
        <w:instrText xml:space="preserve">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4.11</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930612" w:rsidRDefault="003C7A23" w:rsidP="00535637">
      <w:pPr>
        <w:pStyle w:val="Nivel2"/>
        <w:rPr>
          <w:rFonts w:ascii="Times New Roman" w:eastAsia="Times New Roman" w:hAnsi="Times New Roman" w:cs="Times New Roman"/>
          <w:sz w:val="24"/>
          <w:szCs w:val="24"/>
        </w:rPr>
      </w:pPr>
      <w:r w:rsidRPr="00930612">
        <w:rPr>
          <w:rFonts w:ascii="Times New Roman" w:eastAsia="Times New Roman" w:hAnsi="Times New Roman" w:cs="Times New Roman"/>
          <w:sz w:val="24"/>
          <w:szCs w:val="24"/>
        </w:rPr>
        <w:t xml:space="preserve">Caberá ao licitante interessado em participar da licitação </w:t>
      </w:r>
      <w:r w:rsidRPr="00930612">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930612" w:rsidRDefault="003C7A23" w:rsidP="00535637">
      <w:pPr>
        <w:pStyle w:val="Nivel2"/>
        <w:rPr>
          <w:rFonts w:ascii="Times New Roman" w:hAnsi="Times New Roman" w:cs="Times New Roman"/>
          <w:sz w:val="24"/>
          <w:szCs w:val="24"/>
        </w:rPr>
      </w:pPr>
      <w:r w:rsidRPr="00930612">
        <w:rPr>
          <w:rFonts w:ascii="Times New Roman" w:eastAsia="Times New Roman" w:hAnsi="Times New Roman" w:cs="Times New Roman"/>
          <w:sz w:val="24"/>
          <w:szCs w:val="24"/>
        </w:rPr>
        <w:t xml:space="preserve">O licitante deverá </w:t>
      </w:r>
      <w:r w:rsidRPr="00930612">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930612">
        <w:rPr>
          <w:rFonts w:ascii="Times New Roman" w:hAnsi="Times New Roman" w:cs="Times New Roman"/>
          <w:sz w:val="24"/>
          <w:szCs w:val="24"/>
        </w:rPr>
        <w:t>o.</w:t>
      </w:r>
    </w:p>
    <w:p w14:paraId="5F186EB9" w14:textId="52D81506" w:rsidR="003C7A23" w:rsidRPr="00930612" w:rsidRDefault="003C7A23" w:rsidP="00DA4CDE">
      <w:pPr>
        <w:pStyle w:val="Nivel01"/>
        <w:rPr>
          <w:rFonts w:ascii="Times New Roman" w:hAnsi="Times New Roman" w:cs="Times New Roman"/>
        </w:rPr>
      </w:pPr>
      <w:bookmarkStart w:id="24" w:name="_Toc135469227"/>
      <w:r w:rsidRPr="00930612">
        <w:rPr>
          <w:rFonts w:ascii="Times New Roman" w:hAnsi="Times New Roman" w:cs="Times New Roman"/>
        </w:rPr>
        <w:t>DO PREENCHIMENTO DA PROPOSTA</w:t>
      </w:r>
      <w:bookmarkEnd w:id="24"/>
    </w:p>
    <w:p w14:paraId="475CA631" w14:textId="77777777" w:rsidR="003C7A23" w:rsidRPr="00930612" w:rsidRDefault="003C7A23" w:rsidP="00535637">
      <w:pPr>
        <w:pStyle w:val="Nivel2"/>
        <w:rPr>
          <w:rFonts w:ascii="Times New Roman" w:eastAsia="Times New Roman" w:hAnsi="Times New Roman" w:cs="Times New Roman"/>
          <w:sz w:val="24"/>
          <w:szCs w:val="24"/>
        </w:rPr>
      </w:pPr>
      <w:r w:rsidRPr="00930612">
        <w:rPr>
          <w:rFonts w:ascii="Times New Roman" w:hAnsi="Times New Roman" w:cs="Times New Roman"/>
          <w:sz w:val="24"/>
          <w:szCs w:val="24"/>
        </w:rPr>
        <w:t>O licitante deverá enviar sua proposta mediante o preenchimento, no sistema eletrônico, dos seguintes campos:</w:t>
      </w:r>
    </w:p>
    <w:p w14:paraId="486090B9" w14:textId="6ACA498E" w:rsidR="003C7A23" w:rsidRPr="00930612" w:rsidRDefault="003C7A23" w:rsidP="00535637">
      <w:pPr>
        <w:pStyle w:val="Nvel3-R"/>
        <w:rPr>
          <w:rFonts w:ascii="Times New Roman" w:hAnsi="Times New Roman" w:cs="Times New Roman"/>
          <w:color w:val="000000" w:themeColor="text1"/>
          <w:sz w:val="24"/>
          <w:szCs w:val="24"/>
        </w:rPr>
      </w:pPr>
      <w:r w:rsidRPr="00930612">
        <w:rPr>
          <w:rFonts w:ascii="Times New Roman" w:hAnsi="Times New Roman" w:cs="Times New Roman"/>
          <w:sz w:val="24"/>
          <w:szCs w:val="24"/>
        </w:rPr>
        <w:t xml:space="preserve">valor </w:t>
      </w:r>
      <w:r w:rsidR="00577A77" w:rsidRPr="00930612">
        <w:rPr>
          <w:rFonts w:ascii="Times New Roman" w:hAnsi="Times New Roman" w:cs="Times New Roman"/>
          <w:sz w:val="24"/>
          <w:szCs w:val="24"/>
        </w:rPr>
        <w:t xml:space="preserve">unitário </w:t>
      </w:r>
      <w:r w:rsidRPr="00930612">
        <w:rPr>
          <w:rFonts w:ascii="Times New Roman" w:hAnsi="Times New Roman" w:cs="Times New Roman"/>
          <w:sz w:val="24"/>
          <w:szCs w:val="24"/>
        </w:rPr>
        <w:t>ou desconto...... (mensal, unitário etc</w:t>
      </w:r>
      <w:r w:rsidR="00FF2C9A" w:rsidRPr="00930612">
        <w:rPr>
          <w:rFonts w:ascii="Times New Roman" w:hAnsi="Times New Roman" w:cs="Times New Roman"/>
          <w:sz w:val="24"/>
          <w:szCs w:val="24"/>
        </w:rPr>
        <w:t>.</w:t>
      </w:r>
      <w:r w:rsidRPr="00930612">
        <w:rPr>
          <w:rFonts w:ascii="Times New Roman" w:hAnsi="Times New Roman" w:cs="Times New Roman"/>
          <w:sz w:val="24"/>
          <w:szCs w:val="24"/>
        </w:rPr>
        <w:t>, conforme o caso) e ...... (anual, total) do item;</w:t>
      </w:r>
    </w:p>
    <w:p w14:paraId="0DE727B7" w14:textId="526F3D8A" w:rsidR="003C7A23" w:rsidRPr="00930612" w:rsidRDefault="003C7A23" w:rsidP="00535637">
      <w:pPr>
        <w:pStyle w:val="Nivel3"/>
        <w:rPr>
          <w:rFonts w:ascii="Times New Roman" w:hAnsi="Times New Roman" w:cs="Times New Roman"/>
          <w:i/>
          <w:color w:val="FF0000"/>
          <w:sz w:val="24"/>
          <w:szCs w:val="24"/>
        </w:rPr>
      </w:pPr>
      <w:r w:rsidRPr="00930612">
        <w:rPr>
          <w:rFonts w:ascii="Times New Roman" w:hAnsi="Times New Roman" w:cs="Times New Roman"/>
          <w:i/>
          <w:color w:val="FF0000"/>
          <w:sz w:val="24"/>
          <w:szCs w:val="24"/>
        </w:rPr>
        <w:t>Marca;</w:t>
      </w:r>
    </w:p>
    <w:p w14:paraId="73D063EC" w14:textId="4C59C2F9" w:rsidR="00541D13" w:rsidRPr="00930612" w:rsidRDefault="00541D13" w:rsidP="00535637">
      <w:pPr>
        <w:pStyle w:val="Nivel3"/>
        <w:rPr>
          <w:rFonts w:ascii="Times New Roman" w:hAnsi="Times New Roman" w:cs="Times New Roman"/>
          <w:i/>
          <w:color w:val="FF0000"/>
          <w:sz w:val="24"/>
          <w:szCs w:val="24"/>
        </w:rPr>
      </w:pPr>
      <w:r w:rsidRPr="00930612">
        <w:rPr>
          <w:rFonts w:ascii="Times New Roman" w:hAnsi="Times New Roman" w:cs="Times New Roman"/>
          <w:i/>
          <w:color w:val="FF0000"/>
          <w:sz w:val="24"/>
          <w:szCs w:val="24"/>
        </w:rPr>
        <w:t>Modelo;</w:t>
      </w:r>
    </w:p>
    <w:p w14:paraId="1098A836" w14:textId="3C85CB2D" w:rsidR="00541D13" w:rsidRPr="00930612" w:rsidRDefault="00541D13" w:rsidP="00535637">
      <w:pPr>
        <w:pStyle w:val="Nivel3"/>
        <w:rPr>
          <w:rFonts w:ascii="Times New Roman" w:hAnsi="Times New Roman" w:cs="Times New Roman"/>
          <w:i/>
          <w:color w:val="FF0000"/>
          <w:sz w:val="24"/>
          <w:szCs w:val="24"/>
        </w:rPr>
      </w:pPr>
      <w:r w:rsidRPr="00930612">
        <w:rPr>
          <w:rFonts w:ascii="Times New Roman" w:hAnsi="Times New Roman" w:cs="Times New Roman"/>
          <w:i/>
          <w:color w:val="FF0000"/>
          <w:sz w:val="24"/>
          <w:szCs w:val="24"/>
        </w:rPr>
        <w:t>Fabricante;</w:t>
      </w:r>
    </w:p>
    <w:p w14:paraId="272BAA04" w14:textId="65C521C4" w:rsidR="00B42162" w:rsidRPr="00930612" w:rsidRDefault="00AD4827" w:rsidP="00535637">
      <w:pPr>
        <w:pStyle w:val="Nivel3"/>
        <w:rPr>
          <w:rFonts w:ascii="Times New Roman" w:hAnsi="Times New Roman" w:cs="Times New Roman"/>
          <w:sz w:val="24"/>
          <w:szCs w:val="24"/>
        </w:rPr>
      </w:pPr>
      <w:r w:rsidRPr="00930612">
        <w:rPr>
          <w:rFonts w:ascii="Times New Roman" w:hAnsi="Times New Roman" w:cs="Times New Roman"/>
          <w:sz w:val="24"/>
          <w:szCs w:val="24"/>
        </w:rPr>
        <w:t>Quantidade cotada</w:t>
      </w:r>
      <w:r w:rsidR="006973DA" w:rsidRPr="00930612">
        <w:rPr>
          <w:rFonts w:ascii="Times New Roman" w:hAnsi="Times New Roman" w:cs="Times New Roman"/>
          <w:sz w:val="24"/>
          <w:szCs w:val="24"/>
        </w:rPr>
        <w:t>.</w:t>
      </w:r>
    </w:p>
    <w:p w14:paraId="5F5E5E8C" w14:textId="2FD271FF"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Todas as especificações do objeto contidas na proposta vinculam o licitante.</w:t>
      </w:r>
    </w:p>
    <w:p w14:paraId="56AD4374" w14:textId="78EA5609" w:rsidR="006973DA" w:rsidRPr="00930612" w:rsidRDefault="006973DA" w:rsidP="006973DA">
      <w:pPr>
        <w:pStyle w:val="Nivel3"/>
        <w:rPr>
          <w:rFonts w:ascii="Times New Roman" w:hAnsi="Times New Roman" w:cs="Times New Roman"/>
          <w:sz w:val="24"/>
          <w:szCs w:val="24"/>
        </w:rPr>
      </w:pPr>
      <w:r w:rsidRPr="00930612">
        <w:rPr>
          <w:rFonts w:ascii="Times New Roman" w:hAnsi="Times New Roman" w:cs="Times New Roman"/>
          <w:sz w:val="24"/>
          <w:szCs w:val="24"/>
        </w:rPr>
        <w:t>O licitante NÃO poderá oferecer proposta em quantitativo inferior ao máximo previsto para contratação</w:t>
      </w:r>
      <w:r w:rsidR="00E56665" w:rsidRPr="00930612">
        <w:rPr>
          <w:rFonts w:ascii="Times New Roman" w:hAnsi="Times New Roman" w:cs="Times New Roman"/>
          <w:sz w:val="24"/>
          <w:szCs w:val="24"/>
        </w:rPr>
        <w:t>.</w:t>
      </w:r>
    </w:p>
    <w:p w14:paraId="425E03B1" w14:textId="77777777"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lastRenderedPageBreak/>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930612" w:rsidRDefault="003C7A23" w:rsidP="00535637">
      <w:pPr>
        <w:pStyle w:val="Nivel2"/>
        <w:rPr>
          <w:rFonts w:ascii="Times New Roman" w:hAnsi="Times New Roman" w:cs="Times New Roman"/>
          <w:sz w:val="24"/>
          <w:szCs w:val="24"/>
        </w:rPr>
      </w:pPr>
      <w:r w:rsidRPr="00930612">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 xml:space="preserve">O prazo de validade da proposta não será inferior a </w:t>
      </w:r>
      <w:r w:rsidRPr="00930612">
        <w:rPr>
          <w:rFonts w:ascii="Times New Roman" w:hAnsi="Times New Roman" w:cs="Times New Roman"/>
          <w:b/>
          <w:bCs/>
          <w:color w:val="000000" w:themeColor="text1"/>
          <w:sz w:val="24"/>
          <w:szCs w:val="24"/>
        </w:rPr>
        <w:t>60 (sessenta)</w:t>
      </w:r>
      <w:r w:rsidRPr="00930612">
        <w:rPr>
          <w:rFonts w:ascii="Times New Roman" w:hAnsi="Times New Roman" w:cs="Times New Roman"/>
          <w:color w:val="000000" w:themeColor="text1"/>
          <w:sz w:val="24"/>
          <w:szCs w:val="24"/>
        </w:rPr>
        <w:t xml:space="preserve"> </w:t>
      </w:r>
      <w:r w:rsidRPr="00930612">
        <w:rPr>
          <w:rFonts w:ascii="Times New Roman" w:hAnsi="Times New Roman" w:cs="Times New Roman"/>
          <w:sz w:val="24"/>
          <w:szCs w:val="24"/>
        </w:rPr>
        <w:t>dias</w:t>
      </w:r>
      <w:r w:rsidRPr="00930612">
        <w:rPr>
          <w:rFonts w:ascii="Times New Roman" w:hAnsi="Times New Roman" w:cs="Times New Roman"/>
          <w:b/>
          <w:sz w:val="24"/>
          <w:szCs w:val="24"/>
        </w:rPr>
        <w:t>,</w:t>
      </w:r>
      <w:r w:rsidRPr="00930612">
        <w:rPr>
          <w:rFonts w:ascii="Times New Roman" w:hAnsi="Times New Roman" w:cs="Times New Roman"/>
          <w:sz w:val="24"/>
          <w:szCs w:val="24"/>
        </w:rPr>
        <w:t xml:space="preserve"> a contar da data de sua apresentação.</w:t>
      </w:r>
    </w:p>
    <w:p w14:paraId="7FDC09DC" w14:textId="77777777"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7F734D0E" w:rsidR="003C7A23" w:rsidRPr="00930612" w:rsidRDefault="003C7A23" w:rsidP="00535637">
      <w:pPr>
        <w:pStyle w:val="Nivel3"/>
        <w:rPr>
          <w:rFonts w:ascii="Times New Roman" w:hAnsi="Times New Roman" w:cs="Times New Roman"/>
          <w:sz w:val="24"/>
          <w:szCs w:val="24"/>
        </w:rPr>
      </w:pPr>
      <w:r w:rsidRPr="00930612">
        <w:rPr>
          <w:rFonts w:ascii="Times New Roman" w:hAnsi="Times New Roman" w:cs="Times New Roman"/>
          <w:sz w:val="24"/>
          <w:szCs w:val="24"/>
        </w:rPr>
        <w:t xml:space="preserve">Caso o critério de julgamento seja o de maior desconto, o preço já decorrente da aplicação do desconto ofertado deverá respeitar os preços máximos previstos </w:t>
      </w:r>
      <w:r w:rsidR="00D255B1" w:rsidRPr="00930612">
        <w:rPr>
          <w:rFonts w:ascii="Times New Roman" w:hAnsi="Times New Roman" w:cs="Times New Roman"/>
          <w:sz w:val="24"/>
          <w:szCs w:val="24"/>
        </w:rPr>
        <w:t>no termo de referência</w:t>
      </w:r>
      <w:r w:rsidRPr="00930612">
        <w:rPr>
          <w:rFonts w:ascii="Times New Roman" w:hAnsi="Times New Roman" w:cs="Times New Roman"/>
          <w:sz w:val="24"/>
          <w:szCs w:val="24"/>
        </w:rPr>
        <w:t>.</w:t>
      </w:r>
    </w:p>
    <w:p w14:paraId="58D4DF33" w14:textId="7275FD42" w:rsidR="003C7A23" w:rsidRPr="00930612" w:rsidRDefault="003C7A23" w:rsidP="00B9651D">
      <w:pPr>
        <w:pStyle w:val="Nivel2"/>
        <w:rPr>
          <w:rFonts w:ascii="Times New Roman" w:eastAsia="Times New Roman" w:hAnsi="Times New Roman" w:cs="Times New Roman"/>
          <w:sz w:val="24"/>
          <w:szCs w:val="24"/>
        </w:rPr>
      </w:pPr>
      <w:r w:rsidRPr="00930612">
        <w:rPr>
          <w:rFonts w:ascii="Times New Roman" w:hAnsi="Times New Roman" w:cs="Times New Roman"/>
          <w:sz w:val="24"/>
          <w:szCs w:val="24"/>
        </w:rPr>
        <w:t xml:space="preserve">O descumprimento das regras supramencionadas pela Administração por parte dos contratados pode ensejar a </w:t>
      </w:r>
      <w:r w:rsidRPr="00930612">
        <w:rPr>
          <w:rFonts w:ascii="Times New Roman" w:hAnsi="Times New Roman" w:cs="Times New Roman"/>
          <w:color w:val="000000" w:themeColor="text1"/>
          <w:sz w:val="24"/>
          <w:szCs w:val="24"/>
        </w:rPr>
        <w:t>responsabilização pelo</w:t>
      </w:r>
      <w:r w:rsidR="00E56665" w:rsidRPr="00930612">
        <w:rPr>
          <w:rFonts w:ascii="Times New Roman" w:hAnsi="Times New Roman" w:cs="Times New Roman"/>
          <w:sz w:val="24"/>
          <w:szCs w:val="24"/>
        </w:rPr>
        <w:t xml:space="preserve"> Tribunal de Contas do Estado de Minas Gerais ou</w:t>
      </w:r>
      <w:r w:rsidRPr="00930612">
        <w:rPr>
          <w:rFonts w:ascii="Times New Roman" w:hAnsi="Times New Roman" w:cs="Times New Roman"/>
          <w:sz w:val="24"/>
          <w:szCs w:val="24"/>
        </w:rPr>
        <w:t xml:space="preserve"> União</w:t>
      </w:r>
      <w:r w:rsidR="00E56665" w:rsidRPr="00930612">
        <w:rPr>
          <w:rFonts w:ascii="Times New Roman" w:hAnsi="Times New Roman" w:cs="Times New Roman"/>
          <w:sz w:val="24"/>
          <w:szCs w:val="24"/>
        </w:rPr>
        <w:t>, quando for o caso,</w:t>
      </w:r>
      <w:r w:rsidRPr="00930612">
        <w:rPr>
          <w:rFonts w:ascii="Times New Roman" w:hAnsi="Times New Roman" w:cs="Times New Roman"/>
          <w:sz w:val="24"/>
          <w:szCs w:val="24"/>
        </w:rPr>
        <w:t xml:space="preserve"> e, após o devido processo legal, gerar as seguintes consequências: assinatura de prazo para a adoção das medidas necessárias ao exato cumprimento da lei, nos termos do </w:t>
      </w:r>
      <w:hyperlink r:id="rId28" w:history="1">
        <w:r w:rsidRPr="00930612">
          <w:rPr>
            <w:rStyle w:val="Hyperlink"/>
            <w:rFonts w:ascii="Times New Roman" w:hAnsi="Times New Roman" w:cs="Times New Roman"/>
            <w:sz w:val="24"/>
            <w:szCs w:val="24"/>
          </w:rPr>
          <w:t>art. 71, inciso IX, da Constituição</w:t>
        </w:r>
      </w:hyperlink>
      <w:r w:rsidRPr="00930612">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3FDF3530" w14:textId="5E46AE17" w:rsidR="00DE579E" w:rsidRPr="00930612" w:rsidRDefault="00DE579E" w:rsidP="00B9651D">
      <w:pPr>
        <w:pStyle w:val="Nivel2"/>
        <w:rPr>
          <w:rFonts w:ascii="Times New Roman" w:hAnsi="Times New Roman" w:cs="Times New Roman"/>
          <w:sz w:val="24"/>
          <w:szCs w:val="24"/>
        </w:rPr>
      </w:pPr>
      <w:r w:rsidRPr="00930612">
        <w:rPr>
          <w:rFonts w:ascii="Times New Roman" w:hAnsi="Times New Roman" w:cs="Times New Roman"/>
          <w:sz w:val="24"/>
          <w:szCs w:val="24"/>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62583DBE" w14:textId="69C3B241" w:rsidR="00DE579E" w:rsidRPr="00930612" w:rsidRDefault="00DE579E" w:rsidP="00B9651D">
      <w:pPr>
        <w:pStyle w:val="Nivel2"/>
        <w:rPr>
          <w:rFonts w:ascii="Times New Roman" w:hAnsi="Times New Roman" w:cs="Times New Roman"/>
          <w:sz w:val="24"/>
          <w:szCs w:val="24"/>
        </w:rPr>
      </w:pPr>
      <w:r w:rsidRPr="00930612">
        <w:rPr>
          <w:rFonts w:ascii="Times New Roman" w:hAnsi="Times New Roman" w:cs="Times New Roman"/>
          <w:sz w:val="24"/>
          <w:szCs w:val="24"/>
        </w:rPr>
        <w:t>Em todo caso, deverá ser garantido o pagamento do salário normativo previsto no instrumento coletivo aplicável ou do salário-mínimo vigente, o que for maior.</w:t>
      </w:r>
    </w:p>
    <w:p w14:paraId="79839FDC" w14:textId="77777777" w:rsidR="003C7A23" w:rsidRPr="00930612" w:rsidRDefault="003C7A23" w:rsidP="00DA4CDE">
      <w:pPr>
        <w:pStyle w:val="Nivel01"/>
        <w:rPr>
          <w:rFonts w:ascii="Times New Roman" w:hAnsi="Times New Roman" w:cs="Times New Roman"/>
        </w:rPr>
      </w:pPr>
      <w:bookmarkStart w:id="25" w:name="_Toc135469228"/>
      <w:r w:rsidRPr="00930612">
        <w:rPr>
          <w:rFonts w:ascii="Times New Roman" w:hAnsi="Times New Roman" w:cs="Times New Roman"/>
        </w:rPr>
        <w:t>DA ABERTURA DA SESSÃO, CLASSIFICAÇÃO DAS PROPOSTAS E FORMULAÇÃO DE LANCES</w:t>
      </w:r>
      <w:bookmarkEnd w:id="25"/>
    </w:p>
    <w:p w14:paraId="4998B02F" w14:textId="77777777" w:rsidR="003C7A23" w:rsidRPr="00930612" w:rsidRDefault="003C7A23" w:rsidP="00B9651D">
      <w:pPr>
        <w:pStyle w:val="Nivel2"/>
        <w:rPr>
          <w:rFonts w:ascii="Times New Roman" w:hAnsi="Times New Roman" w:cs="Times New Roman"/>
          <w:sz w:val="24"/>
          <w:szCs w:val="24"/>
        </w:rPr>
      </w:pPr>
      <w:bookmarkStart w:id="26" w:name="_Hlk114646655"/>
      <w:r w:rsidRPr="00930612">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lastRenderedPageBreak/>
        <w:t>Os licitantes poderão retirar ou substituir a proposta ou os documentos de habilitação, quando for o caso, anteriormente inseridos no sistema, até a abertura da sessão pública.</w:t>
      </w:r>
    </w:p>
    <w:p w14:paraId="0068F72A"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7DE76349"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O lance deverá ser ofertado pelo valor</w:t>
      </w:r>
      <w:r w:rsidRPr="00930612">
        <w:rPr>
          <w:rFonts w:ascii="Times New Roman" w:hAnsi="Times New Roman" w:cs="Times New Roman"/>
          <w:color w:val="FF0000"/>
          <w:sz w:val="24"/>
          <w:szCs w:val="24"/>
        </w:rPr>
        <w:t xml:space="preserve"> </w:t>
      </w:r>
      <w:r w:rsidR="00E56665" w:rsidRPr="00930612">
        <w:rPr>
          <w:rFonts w:ascii="Times New Roman" w:hAnsi="Times New Roman" w:cs="Times New Roman"/>
          <w:color w:val="FF0000"/>
          <w:sz w:val="24"/>
          <w:szCs w:val="24"/>
        </w:rPr>
        <w:t>[</w:t>
      </w:r>
      <w:r w:rsidRPr="00930612">
        <w:rPr>
          <w:rFonts w:ascii="Times New Roman" w:hAnsi="Times New Roman" w:cs="Times New Roman"/>
          <w:color w:val="FF0000"/>
          <w:sz w:val="24"/>
          <w:szCs w:val="24"/>
        </w:rPr>
        <w:t>unitário do item</w:t>
      </w:r>
      <w:r w:rsidR="00E56665" w:rsidRPr="00930612">
        <w:rPr>
          <w:rFonts w:ascii="Times New Roman" w:hAnsi="Times New Roman" w:cs="Times New Roman"/>
          <w:color w:val="FF0000"/>
          <w:sz w:val="24"/>
          <w:szCs w:val="24"/>
        </w:rPr>
        <w:t xml:space="preserve"> ou global]</w:t>
      </w:r>
      <w:r w:rsidR="00E56665" w:rsidRPr="00930612">
        <w:rPr>
          <w:rFonts w:ascii="Times New Roman" w:hAnsi="Times New Roman" w:cs="Times New Roman"/>
          <w:sz w:val="24"/>
          <w:szCs w:val="24"/>
        </w:rPr>
        <w:t>.</w:t>
      </w:r>
    </w:p>
    <w:p w14:paraId="6584CB20"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 xml:space="preserve">O licitante somente poderá oferecer lance </w:t>
      </w:r>
      <w:r w:rsidRPr="00930612">
        <w:rPr>
          <w:rFonts w:ascii="Times New Roman" w:hAnsi="Times New Roman" w:cs="Times New Roman"/>
          <w:iCs/>
          <w:color w:val="000000" w:themeColor="text1"/>
          <w:sz w:val="24"/>
          <w:szCs w:val="24"/>
        </w:rPr>
        <w:t>de valor</w:t>
      </w:r>
      <w:r w:rsidRPr="00930612">
        <w:rPr>
          <w:rFonts w:ascii="Times New Roman" w:hAnsi="Times New Roman" w:cs="Times New Roman"/>
          <w:color w:val="000000" w:themeColor="text1"/>
          <w:sz w:val="24"/>
          <w:szCs w:val="24"/>
        </w:rPr>
        <w:t xml:space="preserve"> </w:t>
      </w:r>
      <w:r w:rsidRPr="00930612">
        <w:rPr>
          <w:rFonts w:ascii="Times New Roman" w:hAnsi="Times New Roman" w:cs="Times New Roman"/>
          <w:iCs/>
          <w:color w:val="000000" w:themeColor="text1"/>
          <w:sz w:val="24"/>
          <w:szCs w:val="24"/>
        </w:rPr>
        <w:t>inferior</w:t>
      </w:r>
      <w:r w:rsidRPr="00930612">
        <w:rPr>
          <w:rFonts w:ascii="Times New Roman" w:hAnsi="Times New Roman" w:cs="Times New Roman"/>
          <w:color w:val="000000" w:themeColor="text1"/>
          <w:sz w:val="24"/>
          <w:szCs w:val="24"/>
        </w:rPr>
        <w:t xml:space="preserve"> </w:t>
      </w:r>
      <w:r w:rsidRPr="00930612">
        <w:rPr>
          <w:rFonts w:ascii="Times New Roman" w:hAnsi="Times New Roman" w:cs="Times New Roman"/>
          <w:iCs/>
          <w:color w:val="000000" w:themeColor="text1"/>
          <w:sz w:val="24"/>
          <w:szCs w:val="24"/>
        </w:rPr>
        <w:t>ou percentual de desconto superior</w:t>
      </w:r>
      <w:r w:rsidRPr="00930612">
        <w:rPr>
          <w:rFonts w:ascii="Times New Roman" w:hAnsi="Times New Roman" w:cs="Times New Roman"/>
          <w:color w:val="000000" w:themeColor="text1"/>
          <w:sz w:val="24"/>
          <w:szCs w:val="24"/>
        </w:rPr>
        <w:t xml:space="preserve"> </w:t>
      </w:r>
      <w:r w:rsidRPr="00930612">
        <w:rPr>
          <w:rFonts w:ascii="Times New Roman" w:hAnsi="Times New Roman" w:cs="Times New Roman"/>
          <w:sz w:val="24"/>
          <w:szCs w:val="24"/>
        </w:rPr>
        <w:t xml:space="preserve">ao último por ele ofertado e registrado pelo sistema. </w:t>
      </w:r>
    </w:p>
    <w:p w14:paraId="479767D2"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Pr="00930612">
        <w:rPr>
          <w:rFonts w:ascii="Times New Roman" w:hAnsi="Times New Roman" w:cs="Times New Roman"/>
          <w:i/>
          <w:iCs/>
          <w:sz w:val="24"/>
          <w:szCs w:val="24"/>
        </w:rPr>
        <w:t xml:space="preserve"> </w:t>
      </w:r>
      <w:r w:rsidRPr="00930612">
        <w:rPr>
          <w:rFonts w:ascii="Times New Roman" w:hAnsi="Times New Roman" w:cs="Times New Roman"/>
          <w:i/>
          <w:iCs/>
          <w:color w:val="FF0000"/>
          <w:sz w:val="24"/>
          <w:szCs w:val="24"/>
        </w:rPr>
        <w:t>de ........ (....)</w:t>
      </w:r>
      <w:r w:rsidRPr="00930612">
        <w:rPr>
          <w:rFonts w:ascii="Times New Roman" w:hAnsi="Times New Roman" w:cs="Times New Roman"/>
          <w:i/>
          <w:iCs/>
          <w:sz w:val="24"/>
          <w:szCs w:val="24"/>
        </w:rPr>
        <w:t>.</w:t>
      </w:r>
    </w:p>
    <w:p w14:paraId="61B5EA04"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O procedimento seguirá de acordo com o modo de disputa adotado.</w:t>
      </w:r>
    </w:p>
    <w:p w14:paraId="295E04E1" w14:textId="77777777" w:rsidR="003C7A23" w:rsidRPr="00930612" w:rsidRDefault="003C7A23" w:rsidP="00B9651D">
      <w:pPr>
        <w:pStyle w:val="Nivel2"/>
        <w:rPr>
          <w:rFonts w:ascii="Times New Roman" w:hAnsi="Times New Roman" w:cs="Times New Roman"/>
          <w:sz w:val="24"/>
          <w:szCs w:val="24"/>
        </w:rPr>
      </w:pPr>
      <w:bookmarkStart w:id="27" w:name="_Hlk113697759"/>
      <w:r w:rsidRPr="00930612">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16EDF4CC" w14:textId="77777777" w:rsidR="003C7A23" w:rsidRPr="00930612" w:rsidRDefault="003C7A23" w:rsidP="00B9651D">
      <w:pPr>
        <w:pStyle w:val="Nivel3"/>
        <w:rPr>
          <w:rFonts w:ascii="Times New Roman" w:hAnsi="Times New Roman" w:cs="Times New Roman"/>
          <w:sz w:val="24"/>
          <w:szCs w:val="24"/>
        </w:rPr>
      </w:pPr>
      <w:bookmarkStart w:id="28" w:name="_Hlk113697816"/>
      <w:bookmarkEnd w:id="27"/>
      <w:r w:rsidRPr="00930612">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Após o reinício previsto no item supra, os licitantes serão convocados para apresentar lances intermediários.</w:t>
      </w:r>
      <w:bookmarkStart w:id="29" w:name="_Hlk113631522"/>
      <w:bookmarkEnd w:id="28"/>
    </w:p>
    <w:bookmarkEnd w:id="29"/>
    <w:p w14:paraId="7155B119"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lastRenderedPageBreak/>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66B73285"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r w:rsidR="000611A2" w:rsidRPr="00930612">
        <w:rPr>
          <w:rFonts w:ascii="Times New Roman" w:hAnsi="Times New Roman" w:cs="Times New Roman"/>
          <w:sz w:val="24"/>
          <w:szCs w:val="24"/>
        </w:rPr>
        <w:t xml:space="preserve">superiores </w:t>
      </w:r>
      <w:r w:rsidRPr="00930612">
        <w:rPr>
          <w:rFonts w:ascii="Times New Roman" w:hAnsi="Times New Roman" w:cs="Times New Roman"/>
          <w:sz w:val="24"/>
          <w:szCs w:val="24"/>
        </w:rPr>
        <w:t>àquela</w:t>
      </w:r>
      <w:r w:rsidR="000611A2" w:rsidRPr="00930612">
        <w:rPr>
          <w:rFonts w:ascii="Times New Roman" w:hAnsi="Times New Roman" w:cs="Times New Roman"/>
          <w:sz w:val="24"/>
          <w:szCs w:val="24"/>
        </w:rPr>
        <w:t>s</w:t>
      </w:r>
      <w:r w:rsidRPr="00930612">
        <w:rPr>
          <w:rFonts w:ascii="Times New Roman" w:hAnsi="Times New Roman" w:cs="Times New Roman"/>
          <w:sz w:val="24"/>
          <w:szCs w:val="24"/>
        </w:rPr>
        <w:t xml:space="preserve"> possam ofertar um lance final e fechado em até cinco minutos, o qual será sigiloso até o encerramento deste prazo.</w:t>
      </w:r>
    </w:p>
    <w:p w14:paraId="33B00387"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930612" w:rsidRDefault="003C7A23" w:rsidP="00B9651D">
      <w:pPr>
        <w:pStyle w:val="Nivel3"/>
        <w:rPr>
          <w:rFonts w:ascii="Times New Roman" w:hAnsi="Times New Roman" w:cs="Times New Roman"/>
          <w:sz w:val="24"/>
          <w:szCs w:val="24"/>
        </w:rPr>
      </w:pPr>
      <w:bookmarkStart w:id="30" w:name="_Hlk113698144"/>
      <w:r w:rsidRPr="00930612">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930612" w:rsidRDefault="003C7A23" w:rsidP="00B9651D">
      <w:pPr>
        <w:pStyle w:val="Nivel2"/>
        <w:rPr>
          <w:rFonts w:ascii="Times New Roman" w:hAnsi="Times New Roman" w:cs="Times New Roman"/>
          <w:sz w:val="24"/>
          <w:szCs w:val="24"/>
        </w:rPr>
      </w:pPr>
      <w:bookmarkStart w:id="31" w:name="_Ref116973524"/>
      <w:bookmarkEnd w:id="30"/>
      <w:r w:rsidRPr="00930612">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31"/>
    </w:p>
    <w:p w14:paraId="04B2A371" w14:textId="15B33C28"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 xml:space="preserve">Não havendo pelo menos 3 (três) propostas nas condições definidas no item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_Ref116973524 \r \h </w:instrText>
      </w:r>
      <w:r w:rsidR="00F522F3" w:rsidRPr="00930612">
        <w:rPr>
          <w:rFonts w:ascii="Times New Roman" w:hAnsi="Times New Roman" w:cs="Times New Roman"/>
          <w:sz w:val="24"/>
          <w:szCs w:val="24"/>
        </w:rPr>
        <w:instrText xml:space="preserve">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6.13</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lastRenderedPageBreak/>
        <w:t>Após o término dos prazos estabelecidos nos subitens anteriores, o sistema ordenará e divulgará os lances segundo a ordem crescente de valores.</w:t>
      </w:r>
    </w:p>
    <w:p w14:paraId="5E0E6DBC"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Caso o licitante não apresente lances, concorrerá com o valor de sua proposta.</w:t>
      </w:r>
    </w:p>
    <w:p w14:paraId="58B8C1AE" w14:textId="5B3822A5"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Em relação a itens não exclusivos para participação de microempresas e empresas de pequeno porte, uma vez encerrada a etapa de lances</w:t>
      </w:r>
      <w:r w:rsidRPr="00930612">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930612">
        <w:rPr>
          <w:rFonts w:ascii="Times New Roman" w:hAnsi="Times New Roman" w:cs="Times New Roman"/>
          <w:sz w:val="24"/>
          <w:szCs w:val="24"/>
        </w:rPr>
        <w:t>participantes</w:t>
      </w:r>
      <w:r w:rsidRPr="00930612">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9" w:anchor="art44">
        <w:r w:rsidRPr="00930612">
          <w:rPr>
            <w:rStyle w:val="Hyperlink"/>
            <w:rFonts w:ascii="Times New Roman" w:eastAsia="Zurich BT" w:hAnsi="Times New Roman" w:cs="Times New Roman"/>
            <w:sz w:val="24"/>
            <w:szCs w:val="24"/>
          </w:rPr>
          <w:t>arts. 44 e 45 da Lei Complementar nº 123, de 2006</w:t>
        </w:r>
      </w:hyperlink>
      <w:r w:rsidRPr="00930612">
        <w:rPr>
          <w:rFonts w:ascii="Times New Roman" w:eastAsia="Zurich BT" w:hAnsi="Times New Roman" w:cs="Times New Roman"/>
          <w:sz w:val="24"/>
          <w:szCs w:val="24"/>
        </w:rPr>
        <w:t xml:space="preserve">, regulamentada pelo </w:t>
      </w:r>
      <w:hyperlink r:id="rId30">
        <w:r w:rsidRPr="00930612">
          <w:rPr>
            <w:rStyle w:val="Hyperlink"/>
            <w:rFonts w:ascii="Times New Roman" w:eastAsia="Zurich BT" w:hAnsi="Times New Roman" w:cs="Times New Roman"/>
            <w:sz w:val="24"/>
            <w:szCs w:val="24"/>
          </w:rPr>
          <w:t>Decreto nº 8.538, de 2015</w:t>
        </w:r>
      </w:hyperlink>
      <w:r w:rsidRPr="00930612">
        <w:rPr>
          <w:rFonts w:ascii="Times New Roman" w:eastAsia="Zurich BT" w:hAnsi="Times New Roman" w:cs="Times New Roman"/>
          <w:sz w:val="24"/>
          <w:szCs w:val="24"/>
        </w:rPr>
        <w:t>.</w:t>
      </w:r>
    </w:p>
    <w:p w14:paraId="42EB2759"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 xml:space="preserve">Nessas condições, as propostas de </w:t>
      </w:r>
      <w:r w:rsidRPr="00930612">
        <w:rPr>
          <w:rFonts w:ascii="Times New Roman" w:eastAsia="Zurich BT" w:hAnsi="Times New Roman" w:cs="Times New Roman"/>
          <w:sz w:val="24"/>
          <w:szCs w:val="24"/>
        </w:rPr>
        <w:t xml:space="preserve">microempresas e empresas de pequeno porte </w:t>
      </w:r>
      <w:r w:rsidRPr="00930612">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 xml:space="preserve">A </w:t>
      </w:r>
      <w:proofErr w:type="gramStart"/>
      <w:r w:rsidRPr="00930612">
        <w:rPr>
          <w:rFonts w:ascii="Times New Roman" w:hAnsi="Times New Roman" w:cs="Times New Roman"/>
          <w:sz w:val="24"/>
          <w:szCs w:val="24"/>
        </w:rPr>
        <w:t>melhor</w:t>
      </w:r>
      <w:proofErr w:type="gramEnd"/>
      <w:r w:rsidRPr="00930612">
        <w:rPr>
          <w:rFonts w:ascii="Times New Roman" w:hAnsi="Times New Roman" w:cs="Times New Roman"/>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 xml:space="preserve">Caso a </w:t>
      </w:r>
      <w:r w:rsidRPr="00930612">
        <w:rPr>
          <w:rFonts w:ascii="Times New Roman" w:eastAsia="Zurich BT" w:hAnsi="Times New Roman" w:cs="Times New Roman"/>
          <w:sz w:val="24"/>
          <w:szCs w:val="24"/>
        </w:rPr>
        <w:t>microempresa ou a empresa de pequeno porte</w:t>
      </w:r>
      <w:r w:rsidRPr="00930612">
        <w:rPr>
          <w:rFonts w:ascii="Times New Roman" w:hAnsi="Times New Roman" w:cs="Times New Roman"/>
          <w:sz w:val="24"/>
          <w:szCs w:val="24"/>
        </w:rPr>
        <w:t xml:space="preserve"> melhor classificada desista ou não se manifeste no prazo estabelecido, serão convocadas as demais licitantes </w:t>
      </w:r>
      <w:r w:rsidRPr="00930612">
        <w:rPr>
          <w:rFonts w:ascii="Times New Roman" w:eastAsia="Zurich BT" w:hAnsi="Times New Roman" w:cs="Times New Roman"/>
          <w:sz w:val="24"/>
          <w:szCs w:val="24"/>
        </w:rPr>
        <w:t>microempresa e empresa de pequeno porte</w:t>
      </w:r>
      <w:r w:rsidRPr="00930612">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930612" w:rsidRDefault="003C7A23" w:rsidP="00B9651D">
      <w:pPr>
        <w:pStyle w:val="Nivel2"/>
        <w:rPr>
          <w:rFonts w:ascii="Times New Roman" w:eastAsia="Times New Roman" w:hAnsi="Times New Roman" w:cs="Times New Roman"/>
          <w:sz w:val="24"/>
          <w:szCs w:val="24"/>
        </w:rPr>
      </w:pPr>
      <w:r w:rsidRPr="00930612">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1395EBE9"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lastRenderedPageBreak/>
        <w:t xml:space="preserve">Havendo eventual empate entre propostas ou lances, o critério de desempate será aquele previsto no </w:t>
      </w:r>
      <w:hyperlink r:id="rId31" w:anchor="art60" w:history="1">
        <w:r w:rsidRPr="00930612">
          <w:rPr>
            <w:rStyle w:val="Hyperlink"/>
            <w:rFonts w:ascii="Times New Roman" w:eastAsia="Arial" w:hAnsi="Times New Roman" w:cs="Times New Roman"/>
            <w:sz w:val="24"/>
            <w:szCs w:val="24"/>
          </w:rPr>
          <w:t>art</w:t>
        </w:r>
        <w:r w:rsidRPr="00930612">
          <w:rPr>
            <w:rStyle w:val="Hyperlink"/>
            <w:rFonts w:ascii="Times New Roman" w:hAnsi="Times New Roman" w:cs="Times New Roman"/>
            <w:sz w:val="24"/>
            <w:szCs w:val="24"/>
          </w:rPr>
          <w:t>. 60 da Lei nº 14.133, de 2021</w:t>
        </w:r>
      </w:hyperlink>
      <w:r w:rsidRPr="00930612">
        <w:rPr>
          <w:rFonts w:ascii="Times New Roman" w:hAnsi="Times New Roman" w:cs="Times New Roman"/>
          <w:sz w:val="24"/>
          <w:szCs w:val="24"/>
        </w:rPr>
        <w:t>, nesta ordem:</w:t>
      </w:r>
    </w:p>
    <w:p w14:paraId="3E640FFC" w14:textId="77777777" w:rsidR="003C7A23" w:rsidRPr="00930612" w:rsidRDefault="003C7A23" w:rsidP="00B9651D">
      <w:pPr>
        <w:pStyle w:val="Nivel4"/>
        <w:rPr>
          <w:rFonts w:ascii="Times New Roman" w:hAnsi="Times New Roman" w:cs="Times New Roman"/>
          <w:sz w:val="24"/>
          <w:szCs w:val="24"/>
        </w:rPr>
      </w:pPr>
      <w:r w:rsidRPr="00930612">
        <w:rPr>
          <w:rFonts w:ascii="Times New Roman" w:hAnsi="Times New Roman" w:cs="Times New Roman"/>
          <w:sz w:val="24"/>
          <w:szCs w:val="24"/>
        </w:rPr>
        <w:t>disputa final, hipótese em que os licitantes empatados poderão apresentar nova proposta em ato contínuo à classificação;</w:t>
      </w:r>
    </w:p>
    <w:p w14:paraId="1FC60047" w14:textId="77777777" w:rsidR="003C7A23" w:rsidRPr="00930612" w:rsidRDefault="003C7A23" w:rsidP="00B9651D">
      <w:pPr>
        <w:pStyle w:val="Nivel4"/>
        <w:rPr>
          <w:rFonts w:ascii="Times New Roman" w:hAnsi="Times New Roman" w:cs="Times New Roman"/>
          <w:sz w:val="24"/>
          <w:szCs w:val="24"/>
        </w:rPr>
      </w:pPr>
      <w:r w:rsidRPr="00930612">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930612" w:rsidRDefault="003C7A23" w:rsidP="00B9651D">
      <w:pPr>
        <w:pStyle w:val="Nivel4"/>
        <w:rPr>
          <w:rFonts w:ascii="Times New Roman" w:hAnsi="Times New Roman" w:cs="Times New Roman"/>
          <w:sz w:val="24"/>
          <w:szCs w:val="24"/>
        </w:rPr>
      </w:pPr>
      <w:r w:rsidRPr="00930612">
        <w:rPr>
          <w:rFonts w:ascii="Times New Roman" w:hAnsi="Times New Roman" w:cs="Times New Roman"/>
          <w:sz w:val="24"/>
          <w:szCs w:val="24"/>
        </w:rPr>
        <w:t>desenvolvimento pelo licitante de ações de equidade entre homens e mulheres no ambiente de trabalho, conforme regulamento;</w:t>
      </w:r>
    </w:p>
    <w:p w14:paraId="0E2A931D" w14:textId="77777777" w:rsidR="003C7A23" w:rsidRPr="00930612" w:rsidRDefault="003C7A23" w:rsidP="00B9651D">
      <w:pPr>
        <w:pStyle w:val="Nivel4"/>
        <w:rPr>
          <w:rFonts w:ascii="Times New Roman" w:hAnsi="Times New Roman" w:cs="Times New Roman"/>
          <w:sz w:val="24"/>
          <w:szCs w:val="24"/>
        </w:rPr>
      </w:pPr>
      <w:r w:rsidRPr="00930612">
        <w:rPr>
          <w:rFonts w:ascii="Times New Roman" w:hAnsi="Times New Roman" w:cs="Times New Roman"/>
          <w:sz w:val="24"/>
          <w:szCs w:val="24"/>
        </w:rPr>
        <w:t>desenvolvimento pelo licitante de programa de integridade, conforme orientações dos órgãos de controle.</w:t>
      </w:r>
    </w:p>
    <w:p w14:paraId="125A89F1"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Persistindo o empate, será assegurada preferência, sucessivamente, aos bens e serviços produzidos ou prestados por:</w:t>
      </w:r>
    </w:p>
    <w:p w14:paraId="366AA430" w14:textId="77777777" w:rsidR="003C7A23" w:rsidRPr="00930612" w:rsidRDefault="003C7A23" w:rsidP="00B9651D">
      <w:pPr>
        <w:pStyle w:val="Nivel4"/>
        <w:rPr>
          <w:rFonts w:ascii="Times New Roman" w:hAnsi="Times New Roman" w:cs="Times New Roman"/>
          <w:sz w:val="24"/>
          <w:szCs w:val="24"/>
        </w:rPr>
      </w:pPr>
      <w:bookmarkStart w:id="32" w:name="art60§1i"/>
      <w:bookmarkEnd w:id="32"/>
      <w:r w:rsidRPr="00930612">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930612" w:rsidRDefault="003C7A23" w:rsidP="00B9651D">
      <w:pPr>
        <w:pStyle w:val="Nivel4"/>
        <w:rPr>
          <w:rFonts w:ascii="Times New Roman" w:hAnsi="Times New Roman" w:cs="Times New Roman"/>
          <w:sz w:val="24"/>
          <w:szCs w:val="24"/>
        </w:rPr>
      </w:pPr>
      <w:bookmarkStart w:id="33" w:name="art60§1ii"/>
      <w:bookmarkEnd w:id="33"/>
      <w:r w:rsidRPr="00930612">
        <w:rPr>
          <w:rFonts w:ascii="Times New Roman" w:hAnsi="Times New Roman" w:cs="Times New Roman"/>
          <w:sz w:val="24"/>
          <w:szCs w:val="24"/>
        </w:rPr>
        <w:t>empresas brasileiras;</w:t>
      </w:r>
    </w:p>
    <w:p w14:paraId="3C7CB0B5" w14:textId="77777777" w:rsidR="003C7A23" w:rsidRPr="00930612" w:rsidRDefault="003C7A23" w:rsidP="00B9651D">
      <w:pPr>
        <w:pStyle w:val="Nivel4"/>
        <w:rPr>
          <w:rFonts w:ascii="Times New Roman" w:hAnsi="Times New Roman" w:cs="Times New Roman"/>
          <w:sz w:val="24"/>
          <w:szCs w:val="24"/>
        </w:rPr>
      </w:pPr>
      <w:bookmarkStart w:id="34" w:name="art60§1iii"/>
      <w:bookmarkEnd w:id="34"/>
      <w:r w:rsidRPr="00930612">
        <w:rPr>
          <w:rFonts w:ascii="Times New Roman" w:hAnsi="Times New Roman" w:cs="Times New Roman"/>
          <w:sz w:val="24"/>
          <w:szCs w:val="24"/>
        </w:rPr>
        <w:t>empresas que invistam em pesquisa e no desenvolvimento de tecnologia no País;</w:t>
      </w:r>
    </w:p>
    <w:p w14:paraId="1693D810" w14:textId="7988068F" w:rsidR="003C7A23" w:rsidRPr="00930612" w:rsidRDefault="003C7A23" w:rsidP="00B9651D">
      <w:pPr>
        <w:pStyle w:val="Nivel4"/>
        <w:rPr>
          <w:rFonts w:ascii="Times New Roman" w:hAnsi="Times New Roman" w:cs="Times New Roman"/>
          <w:sz w:val="24"/>
          <w:szCs w:val="24"/>
        </w:rPr>
      </w:pPr>
      <w:bookmarkStart w:id="35" w:name="art60§1iv"/>
      <w:bookmarkEnd w:id="35"/>
      <w:r w:rsidRPr="00930612">
        <w:rPr>
          <w:rFonts w:ascii="Times New Roman" w:hAnsi="Times New Roman" w:cs="Times New Roman"/>
          <w:sz w:val="24"/>
          <w:szCs w:val="24"/>
        </w:rPr>
        <w:t>empresas que comprovem a prática de mitigação, nos termos da </w:t>
      </w:r>
      <w:hyperlink r:id="rId32" w:anchor=":~:text=LEI%20N%C2%BA%2012.187%2C%20DE%2029%20DE%20DEZEMBRO%20DE%202009.&amp;text=Institui%20a%20Pol%C3%ADtica%20Nacional%20sobre,PNMC%20e%20d%C3%A1%20outras%20provid%C3%AAncias." w:history="1">
        <w:r w:rsidRPr="00930612">
          <w:rPr>
            <w:rStyle w:val="Hyperlink"/>
            <w:rFonts w:ascii="Times New Roman" w:hAnsi="Times New Roman" w:cs="Times New Roman"/>
            <w:sz w:val="24"/>
            <w:szCs w:val="24"/>
          </w:rPr>
          <w:t>Lei nº 12.187, de 29 de dezembro de 2009</w:t>
        </w:r>
      </w:hyperlink>
      <w:r w:rsidRPr="00930612">
        <w:rPr>
          <w:rFonts w:ascii="Times New Roman" w:hAnsi="Times New Roman" w:cs="Times New Roman"/>
          <w:sz w:val="24"/>
          <w:szCs w:val="24"/>
        </w:rPr>
        <w:t>.</w:t>
      </w:r>
    </w:p>
    <w:p w14:paraId="40D49C27" w14:textId="165295F3"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794F42F2" w14:textId="095C2E94" w:rsidR="00DB4F05" w:rsidRPr="00930612" w:rsidRDefault="00D91760" w:rsidP="00B9651D">
      <w:pPr>
        <w:pStyle w:val="Nvel3-R"/>
        <w:rPr>
          <w:rFonts w:ascii="Times New Roman" w:hAnsi="Times New Roman" w:cs="Times New Roman"/>
          <w:i w:val="0"/>
          <w:color w:val="000000" w:themeColor="text1"/>
          <w:sz w:val="24"/>
          <w:szCs w:val="24"/>
        </w:rPr>
      </w:pPr>
      <w:r w:rsidRPr="00930612">
        <w:rPr>
          <w:rFonts w:ascii="Times New Roman" w:hAnsi="Times New Roman" w:cs="Times New Roman"/>
          <w:i w:val="0"/>
          <w:color w:val="000000" w:themeColor="text1"/>
          <w:sz w:val="24"/>
          <w:szCs w:val="24"/>
        </w:rPr>
        <w:t xml:space="preserve">Tratando-se de licitação em </w:t>
      </w:r>
      <w:r w:rsidR="005323FF" w:rsidRPr="00930612">
        <w:rPr>
          <w:rFonts w:ascii="Times New Roman" w:hAnsi="Times New Roman" w:cs="Times New Roman"/>
          <w:i w:val="0"/>
          <w:color w:val="000000" w:themeColor="text1"/>
          <w:sz w:val="24"/>
          <w:szCs w:val="24"/>
        </w:rPr>
        <w:t>lote/</w:t>
      </w:r>
      <w:r w:rsidRPr="00930612">
        <w:rPr>
          <w:rFonts w:ascii="Times New Roman" w:hAnsi="Times New Roman" w:cs="Times New Roman"/>
          <w:i w:val="0"/>
          <w:color w:val="000000" w:themeColor="text1"/>
          <w:sz w:val="24"/>
          <w:szCs w:val="24"/>
        </w:rPr>
        <w:t xml:space="preserve">grupo, </w:t>
      </w:r>
      <w:r w:rsidR="005D6671" w:rsidRPr="00930612">
        <w:rPr>
          <w:rFonts w:ascii="Times New Roman" w:hAnsi="Times New Roman" w:cs="Times New Roman"/>
          <w:i w:val="0"/>
          <w:color w:val="000000" w:themeColor="text1"/>
          <w:sz w:val="24"/>
          <w:szCs w:val="24"/>
        </w:rPr>
        <w:t xml:space="preserve">a contratação posterior de item específico do </w:t>
      </w:r>
      <w:r w:rsidR="005323FF" w:rsidRPr="00930612">
        <w:rPr>
          <w:rFonts w:ascii="Times New Roman" w:hAnsi="Times New Roman" w:cs="Times New Roman"/>
          <w:i w:val="0"/>
          <w:color w:val="000000" w:themeColor="text1"/>
          <w:sz w:val="24"/>
          <w:szCs w:val="24"/>
        </w:rPr>
        <w:t>lote/</w:t>
      </w:r>
      <w:r w:rsidR="005D6671" w:rsidRPr="00930612">
        <w:rPr>
          <w:rFonts w:ascii="Times New Roman" w:hAnsi="Times New Roman" w:cs="Times New Roman"/>
          <w:i w:val="0"/>
          <w:color w:val="000000" w:themeColor="text1"/>
          <w:sz w:val="24"/>
          <w:szCs w:val="24"/>
        </w:rPr>
        <w:t xml:space="preserve">grupo exigirá prévia pesquisa de mercado e demonstração de sua vantagem para o órgão ou a entidade e </w:t>
      </w:r>
      <w:r w:rsidRPr="00930612">
        <w:rPr>
          <w:rFonts w:ascii="Times New Roman" w:hAnsi="Times New Roman" w:cs="Times New Roman"/>
          <w:i w:val="0"/>
          <w:color w:val="000000" w:themeColor="text1"/>
          <w:sz w:val="24"/>
          <w:szCs w:val="24"/>
        </w:rPr>
        <w:t>serão observados os seguintes preços unitários máximos como critério de aceitabilidade</w:t>
      </w:r>
      <w:r w:rsidR="005D6671" w:rsidRPr="00930612">
        <w:rPr>
          <w:rFonts w:ascii="Times New Roman" w:hAnsi="Times New Roman" w:cs="Times New Roman"/>
          <w:i w:val="0"/>
          <w:color w:val="000000" w:themeColor="text1"/>
          <w:sz w:val="24"/>
          <w:szCs w:val="24"/>
        </w:rPr>
        <w:t>:</w:t>
      </w:r>
    </w:p>
    <w:p w14:paraId="410B5085" w14:textId="49CE7118" w:rsidR="005D6671" w:rsidRPr="00930612" w:rsidRDefault="005323FF" w:rsidP="00B9651D">
      <w:pPr>
        <w:pStyle w:val="Nvel4-R"/>
        <w:rPr>
          <w:rFonts w:ascii="Times New Roman" w:hAnsi="Times New Roman" w:cs="Times New Roman"/>
          <w:i w:val="0"/>
          <w:color w:val="000000" w:themeColor="text1"/>
          <w:sz w:val="24"/>
          <w:szCs w:val="24"/>
        </w:rPr>
      </w:pPr>
      <w:r w:rsidRPr="00930612">
        <w:rPr>
          <w:rFonts w:ascii="Times New Roman" w:hAnsi="Times New Roman" w:cs="Times New Roman"/>
          <w:i w:val="0"/>
          <w:color w:val="000000" w:themeColor="text1"/>
          <w:sz w:val="24"/>
          <w:szCs w:val="24"/>
        </w:rPr>
        <w:t>Valor unitário estimado pela Administração para cada item que compõe o lote/grupo.</w:t>
      </w:r>
    </w:p>
    <w:p w14:paraId="05AEC88C" w14:textId="6D3AF2E3" w:rsidR="00D9272F" w:rsidRPr="00930612" w:rsidRDefault="00756457" w:rsidP="00B9651D">
      <w:pPr>
        <w:pStyle w:val="Nvel3-R"/>
        <w:rPr>
          <w:rFonts w:ascii="Times New Roman" w:hAnsi="Times New Roman" w:cs="Times New Roman"/>
          <w:i w:val="0"/>
          <w:color w:val="000000" w:themeColor="text1"/>
          <w:sz w:val="24"/>
          <w:szCs w:val="24"/>
        </w:rPr>
      </w:pPr>
      <w:r w:rsidRPr="00930612">
        <w:rPr>
          <w:rFonts w:ascii="Times New Roman" w:hAnsi="Times New Roman" w:cs="Times New Roman"/>
          <w:i w:val="0"/>
          <w:color w:val="000000" w:themeColor="text1"/>
          <w:sz w:val="24"/>
          <w:szCs w:val="24"/>
        </w:rPr>
        <w:t>Não será</w:t>
      </w:r>
      <w:r w:rsidR="004959C2" w:rsidRPr="00930612">
        <w:rPr>
          <w:rFonts w:ascii="Times New Roman" w:hAnsi="Times New Roman" w:cs="Times New Roman"/>
          <w:i w:val="0"/>
          <w:color w:val="000000" w:themeColor="text1"/>
          <w:sz w:val="24"/>
          <w:szCs w:val="24"/>
        </w:rPr>
        <w:t xml:space="preserve"> </w:t>
      </w:r>
      <w:r w:rsidR="00EA5F80" w:rsidRPr="00930612">
        <w:rPr>
          <w:rFonts w:ascii="Times New Roman" w:hAnsi="Times New Roman" w:cs="Times New Roman"/>
          <w:i w:val="0"/>
          <w:color w:val="000000" w:themeColor="text1"/>
          <w:sz w:val="24"/>
          <w:szCs w:val="24"/>
        </w:rPr>
        <w:t>admitida a previsão de preços diferentes em razão de local de entrega ou de acondicionamento, tamanho de lote ou qualquer outro motivo</w:t>
      </w:r>
      <w:r w:rsidR="005323FF" w:rsidRPr="00930612">
        <w:rPr>
          <w:rFonts w:ascii="Times New Roman" w:hAnsi="Times New Roman" w:cs="Times New Roman"/>
          <w:i w:val="0"/>
          <w:color w:val="000000" w:themeColor="text1"/>
          <w:sz w:val="24"/>
          <w:szCs w:val="24"/>
        </w:rPr>
        <w:t>.</w:t>
      </w:r>
    </w:p>
    <w:p w14:paraId="377762CE"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930612" w:rsidRDefault="003C7A23" w:rsidP="00B9651D">
      <w:pPr>
        <w:pStyle w:val="Nivel3"/>
        <w:rPr>
          <w:rFonts w:ascii="Times New Roman" w:eastAsia="Times New Roman" w:hAnsi="Times New Roman" w:cs="Times New Roman"/>
          <w:sz w:val="24"/>
          <w:szCs w:val="24"/>
        </w:rPr>
      </w:pPr>
      <w:r w:rsidRPr="00930612">
        <w:rPr>
          <w:rFonts w:ascii="Times New Roman" w:eastAsia="Times New Roman" w:hAnsi="Times New Roman" w:cs="Times New Roman"/>
          <w:sz w:val="24"/>
          <w:szCs w:val="24"/>
        </w:rPr>
        <w:t xml:space="preserve">A </w:t>
      </w:r>
      <w:r w:rsidRPr="00930612">
        <w:rPr>
          <w:rFonts w:ascii="Times New Roman" w:hAnsi="Times New Roman" w:cs="Times New Roman"/>
          <w:sz w:val="24"/>
          <w:szCs w:val="24"/>
        </w:rPr>
        <w:t>negociação será realizada por meio do sistema, podendo ser acompanhada pelos demais licitantes.</w:t>
      </w:r>
    </w:p>
    <w:p w14:paraId="420D4F72" w14:textId="3B12373E"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O resultado da negociação será divulgado a todos os licitantes e anexado aos autos do processo licitatório</w:t>
      </w:r>
      <w:r w:rsidR="00DC7CC8" w:rsidRPr="00930612">
        <w:rPr>
          <w:rFonts w:ascii="Times New Roman" w:hAnsi="Times New Roman" w:cs="Times New Roman"/>
          <w:sz w:val="24"/>
          <w:szCs w:val="24"/>
        </w:rPr>
        <w:t>.</w:t>
      </w:r>
    </w:p>
    <w:p w14:paraId="13ADAEB2"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lastRenderedPageBreak/>
        <w:t xml:space="preserve">O pregoeiro solicitará ao licitante mais bem classificado que, no prazo </w:t>
      </w:r>
      <w:r w:rsidRPr="00930612">
        <w:rPr>
          <w:rFonts w:ascii="Times New Roman" w:hAnsi="Times New Roman" w:cs="Times New Roman"/>
          <w:color w:val="000000" w:themeColor="text1"/>
          <w:sz w:val="24"/>
          <w:szCs w:val="24"/>
        </w:rPr>
        <w:t>de 2 (duas) horas</w:t>
      </w:r>
      <w:r w:rsidRPr="00930612">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6" w:name="_Hlk117016948"/>
    </w:p>
    <w:bookmarkEnd w:id="36"/>
    <w:p w14:paraId="4F1A98C2" w14:textId="77777777" w:rsidR="003C7A23" w:rsidRPr="00930612" w:rsidRDefault="003C7A23" w:rsidP="00B9651D">
      <w:pPr>
        <w:pStyle w:val="Nivel3"/>
        <w:rPr>
          <w:rFonts w:ascii="Times New Roman" w:hAnsi="Times New Roman" w:cs="Times New Roman"/>
          <w:iCs/>
          <w:sz w:val="24"/>
          <w:szCs w:val="24"/>
        </w:rPr>
      </w:pPr>
      <w:r w:rsidRPr="00930612">
        <w:rPr>
          <w:rFonts w:ascii="Times New Roman" w:hAnsi="Times New Roman" w:cs="Times New Roman"/>
          <w:sz w:val="24"/>
          <w:szCs w:val="24"/>
        </w:rPr>
        <w:t>É facultado ao pregoeiro prorrogar o prazo estabelecido, a partir de solicitação fundamentada feita no chat pelo licitante, antes de findo o prazo.</w:t>
      </w:r>
    </w:p>
    <w:p w14:paraId="4A633087" w14:textId="77777777" w:rsidR="003C7A23" w:rsidRPr="00930612" w:rsidRDefault="003C7A23" w:rsidP="00B9651D">
      <w:pPr>
        <w:pStyle w:val="Nivel2"/>
        <w:rPr>
          <w:rFonts w:ascii="Times New Roman" w:eastAsia="Times New Roman" w:hAnsi="Times New Roman" w:cs="Times New Roman"/>
          <w:sz w:val="24"/>
          <w:szCs w:val="24"/>
        </w:rPr>
      </w:pPr>
      <w:r w:rsidRPr="00930612">
        <w:rPr>
          <w:rFonts w:ascii="Times New Roman" w:hAnsi="Times New Roman" w:cs="Times New Roman"/>
          <w:sz w:val="24"/>
          <w:szCs w:val="24"/>
        </w:rPr>
        <w:t>Após a negociação do preço, o Pregoeiro iniciará a fase de aceitação e julgamento da proposta.</w:t>
      </w:r>
      <w:bookmarkEnd w:id="26"/>
    </w:p>
    <w:p w14:paraId="5A499404" w14:textId="77777777" w:rsidR="003C7A23" w:rsidRPr="00930612" w:rsidRDefault="003C7A23" w:rsidP="00DA4CDE">
      <w:pPr>
        <w:pStyle w:val="Nivel01"/>
        <w:rPr>
          <w:rFonts w:ascii="Times New Roman" w:hAnsi="Times New Roman" w:cs="Times New Roman"/>
        </w:rPr>
      </w:pPr>
      <w:bookmarkStart w:id="37" w:name="_Toc135469229"/>
      <w:r w:rsidRPr="00930612">
        <w:rPr>
          <w:rFonts w:ascii="Times New Roman" w:hAnsi="Times New Roman" w:cs="Times New Roman"/>
        </w:rPr>
        <w:t>DA FASE DE JULGAMENTO</w:t>
      </w:r>
      <w:bookmarkEnd w:id="37"/>
    </w:p>
    <w:p w14:paraId="53C049A6" w14:textId="27B1DED5" w:rsidR="003C7A23" w:rsidRPr="00930612" w:rsidRDefault="003C7A23" w:rsidP="00B9651D">
      <w:pPr>
        <w:pStyle w:val="Nivel2"/>
        <w:rPr>
          <w:rFonts w:ascii="Times New Roman" w:hAnsi="Times New Roman" w:cs="Times New Roman"/>
          <w:b/>
          <w:bCs/>
          <w:sz w:val="24"/>
          <w:szCs w:val="24"/>
          <w:lang w:eastAsia="ar-SA"/>
        </w:rPr>
      </w:pPr>
      <w:bookmarkStart w:id="38" w:name="_Ref117019424"/>
      <w:r w:rsidRPr="00930612">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33" w:anchor="art14" w:history="1">
        <w:r w:rsidRPr="00930612">
          <w:rPr>
            <w:rStyle w:val="Hyperlink"/>
            <w:rFonts w:ascii="Times New Roman" w:hAnsi="Times New Roman" w:cs="Times New Roman"/>
            <w:sz w:val="24"/>
            <w:szCs w:val="24"/>
          </w:rPr>
          <w:t>art. 14 da Lei nº 14.133/2021</w:t>
        </w:r>
      </w:hyperlink>
      <w:r w:rsidRPr="00930612">
        <w:rPr>
          <w:rFonts w:ascii="Times New Roman" w:hAnsi="Times New Roman" w:cs="Times New Roman"/>
          <w:sz w:val="24"/>
          <w:szCs w:val="24"/>
        </w:rPr>
        <w:t xml:space="preserve">, legislação correlata e no item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_Ref117000692 \r \h </w:instrText>
      </w:r>
      <w:r w:rsidR="00F522F3" w:rsidRPr="00930612">
        <w:rPr>
          <w:rFonts w:ascii="Times New Roman" w:hAnsi="Times New Roman" w:cs="Times New Roman"/>
          <w:sz w:val="24"/>
          <w:szCs w:val="24"/>
        </w:rPr>
        <w:instrText xml:space="preserve">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3.7</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do edital, </w:t>
      </w:r>
      <w:bookmarkEnd w:id="38"/>
      <w:r w:rsidRPr="00930612">
        <w:rPr>
          <w:rFonts w:ascii="Times New Roman" w:hAnsi="Times New Roman" w:cs="Times New Roman"/>
          <w:color w:val="auto"/>
          <w:sz w:val="24"/>
          <w:szCs w:val="24"/>
          <w:lang w:eastAsia="ar-SA"/>
        </w:rPr>
        <w:t>especialmente quanto à existência de sanção que impeça a participação no certame ou a futura contratação,</w:t>
      </w:r>
      <w:r w:rsidRPr="00930612">
        <w:rPr>
          <w:rFonts w:ascii="Times New Roman" w:hAnsi="Times New Roman" w:cs="Times New Roman"/>
          <w:sz w:val="24"/>
          <w:szCs w:val="24"/>
          <w:lang w:eastAsia="ar-SA"/>
        </w:rPr>
        <w:t xml:space="preserve"> mediante a consulta aos seguintes cadastros:</w:t>
      </w:r>
    </w:p>
    <w:p w14:paraId="12D64A3C" w14:textId="7399F3CD" w:rsidR="003C7A23" w:rsidRPr="00930612" w:rsidRDefault="005323FF" w:rsidP="00B9651D">
      <w:pPr>
        <w:pStyle w:val="Nivel3"/>
        <w:rPr>
          <w:rFonts w:ascii="Times New Roman" w:hAnsi="Times New Roman" w:cs="Times New Roman"/>
          <w:sz w:val="24"/>
          <w:szCs w:val="24"/>
          <w:lang w:eastAsia="ar-SA"/>
        </w:rPr>
      </w:pPr>
      <w:r w:rsidRPr="00930612">
        <w:rPr>
          <w:rFonts w:ascii="Times New Roman" w:hAnsi="Times New Roman" w:cs="Times New Roman"/>
          <w:sz w:val="24"/>
          <w:szCs w:val="24"/>
          <w:lang w:eastAsia="ar-SA"/>
        </w:rPr>
        <w:t>Sistema de Cadastro de Fornecedores adotado pel</w:t>
      </w:r>
      <w:r w:rsidR="00EF04C5">
        <w:rPr>
          <w:rFonts w:ascii="Times New Roman" w:hAnsi="Times New Roman" w:cs="Times New Roman"/>
          <w:sz w:val="24"/>
          <w:szCs w:val="24"/>
          <w:lang w:eastAsia="ar-SA"/>
        </w:rPr>
        <w:t>a Câmara Municipal de Bom Despacho</w:t>
      </w:r>
      <w:r w:rsidR="003C7A23" w:rsidRPr="00930612">
        <w:rPr>
          <w:rFonts w:ascii="Times New Roman" w:hAnsi="Times New Roman" w:cs="Times New Roman"/>
          <w:sz w:val="24"/>
          <w:szCs w:val="24"/>
          <w:lang w:eastAsia="ar-SA"/>
        </w:rPr>
        <w:t xml:space="preserve">;  </w:t>
      </w:r>
    </w:p>
    <w:p w14:paraId="41EAACF9" w14:textId="6DBE4E5E" w:rsidR="003C7A23" w:rsidRPr="00930612" w:rsidRDefault="003C7A23" w:rsidP="00B9651D">
      <w:pPr>
        <w:pStyle w:val="Nivel3"/>
        <w:rPr>
          <w:rFonts w:ascii="Times New Roman" w:hAnsi="Times New Roman" w:cs="Times New Roman"/>
          <w:sz w:val="24"/>
          <w:szCs w:val="24"/>
          <w:lang w:eastAsia="ar-SA"/>
        </w:rPr>
      </w:pPr>
      <w:r w:rsidRPr="00930612">
        <w:rPr>
          <w:rFonts w:ascii="Times New Roman" w:hAnsi="Times New Roman" w:cs="Times New Roman"/>
          <w:sz w:val="24"/>
          <w:szCs w:val="24"/>
          <w:lang w:eastAsia="ar-SA"/>
        </w:rPr>
        <w:t>Cadastro Nacional de Empresas Inidôneas e Suspensas - CEIS, mantido pela Controladoria-Geral da União (</w:t>
      </w:r>
      <w:hyperlink r:id="rId34" w:history="1">
        <w:r w:rsidR="00611A86" w:rsidRPr="00930612">
          <w:rPr>
            <w:rStyle w:val="Hyperlink"/>
            <w:rFonts w:ascii="Times New Roman" w:hAnsi="Times New Roman" w:cs="Times New Roman"/>
            <w:sz w:val="24"/>
            <w:szCs w:val="24"/>
            <w:lang w:eastAsia="ar-SA"/>
          </w:rPr>
          <w:t>https://www.portaltransparencia.gov.br/sancoes/ceis</w:t>
        </w:r>
      </w:hyperlink>
      <w:r w:rsidRPr="00930612">
        <w:rPr>
          <w:rFonts w:ascii="Times New Roman" w:hAnsi="Times New Roman" w:cs="Times New Roman"/>
          <w:sz w:val="24"/>
          <w:szCs w:val="24"/>
          <w:lang w:eastAsia="ar-SA"/>
        </w:rPr>
        <w:t xml:space="preserve">); e </w:t>
      </w:r>
    </w:p>
    <w:p w14:paraId="62FAA9BE" w14:textId="38D166CF" w:rsidR="003C7A23" w:rsidRPr="00930612" w:rsidRDefault="003C7A23" w:rsidP="00B9651D">
      <w:pPr>
        <w:pStyle w:val="Nivel3"/>
        <w:rPr>
          <w:rFonts w:ascii="Times New Roman" w:hAnsi="Times New Roman" w:cs="Times New Roman"/>
          <w:sz w:val="24"/>
          <w:szCs w:val="24"/>
          <w:lang w:eastAsia="ar-SA"/>
        </w:rPr>
      </w:pPr>
      <w:r w:rsidRPr="00930612">
        <w:rPr>
          <w:rFonts w:ascii="Times New Roman" w:hAnsi="Times New Roman" w:cs="Times New Roman"/>
          <w:sz w:val="24"/>
          <w:szCs w:val="24"/>
          <w:lang w:eastAsia="ar-SA"/>
        </w:rPr>
        <w:t>Cadastro Nacional de Empresas Punidas – CNEP, mantido pela Controladoria-Geral da União (</w:t>
      </w:r>
      <w:hyperlink r:id="rId35" w:history="1">
        <w:r w:rsidR="00611A86" w:rsidRPr="00930612">
          <w:rPr>
            <w:rStyle w:val="Hyperlink"/>
            <w:rFonts w:ascii="Times New Roman" w:hAnsi="Times New Roman" w:cs="Times New Roman"/>
            <w:sz w:val="24"/>
            <w:szCs w:val="24"/>
            <w:lang w:eastAsia="ar-SA"/>
          </w:rPr>
          <w:t>https://www.portaltransparencia.gov.br/sancoes/cnep</w:t>
        </w:r>
      </w:hyperlink>
      <w:r w:rsidRPr="00930612">
        <w:rPr>
          <w:rFonts w:ascii="Times New Roman" w:hAnsi="Times New Roman" w:cs="Times New Roman"/>
          <w:sz w:val="24"/>
          <w:szCs w:val="24"/>
          <w:lang w:eastAsia="ar-SA"/>
        </w:rPr>
        <w:t>).</w:t>
      </w:r>
    </w:p>
    <w:p w14:paraId="78C24183" w14:textId="5461D403"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6" w:anchor=":~:text=%C3%A0s%20seguintes%20comina%C3%A7%C3%B5es%3A-,Art.,n%C2%BA%2012.120%2C%20de%202009)." w:history="1">
        <w:r w:rsidRPr="00930612">
          <w:rPr>
            <w:rStyle w:val="Hyperlink"/>
            <w:rFonts w:ascii="Times New Roman" w:hAnsi="Times New Roman" w:cs="Times New Roman"/>
            <w:sz w:val="24"/>
            <w:szCs w:val="24"/>
          </w:rPr>
          <w:t>artigo 12 da Lei n° 8.429, de 1992</w:t>
        </w:r>
      </w:hyperlink>
      <w:r w:rsidRPr="00930612">
        <w:rPr>
          <w:rFonts w:ascii="Times New Roman" w:hAnsi="Times New Roman" w:cs="Times New Roman"/>
          <w:sz w:val="24"/>
          <w:szCs w:val="24"/>
        </w:rPr>
        <w:t>.</w:t>
      </w:r>
    </w:p>
    <w:p w14:paraId="4F584469" w14:textId="5B4ED0E1"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Caso conste na Consulta de Situação do l</w:t>
      </w:r>
      <w:r w:rsidRPr="00930612">
        <w:rPr>
          <w:rFonts w:ascii="Times New Roman" w:hAnsi="Times New Roman" w:cs="Times New Roman"/>
          <w:color w:val="auto"/>
          <w:sz w:val="24"/>
          <w:szCs w:val="24"/>
        </w:rPr>
        <w:t xml:space="preserve">icitante </w:t>
      </w:r>
      <w:r w:rsidRPr="00930612">
        <w:rPr>
          <w:rFonts w:ascii="Times New Roman" w:hAnsi="Times New Roman" w:cs="Times New Roman"/>
          <w:sz w:val="24"/>
          <w:szCs w:val="24"/>
        </w:rPr>
        <w:t xml:space="preserve">a existência de Ocorrências Impeditivas Indiretas, o </w:t>
      </w:r>
      <w:r w:rsidRPr="00930612">
        <w:rPr>
          <w:rFonts w:ascii="Times New Roman" w:hAnsi="Times New Roman" w:cs="Times New Roman"/>
          <w:color w:val="auto"/>
          <w:sz w:val="24"/>
          <w:szCs w:val="24"/>
        </w:rPr>
        <w:t>Pregoeiro diligenciará para v</w:t>
      </w:r>
      <w:r w:rsidRPr="00930612">
        <w:rPr>
          <w:rFonts w:ascii="Times New Roman" w:hAnsi="Times New Roman" w:cs="Times New Roman"/>
          <w:sz w:val="24"/>
          <w:szCs w:val="24"/>
        </w:rPr>
        <w:t>erificar se houve fraude por parte das empresas apontadas no Relatório de Ocorrências Impeditivas Indiretas.</w:t>
      </w:r>
    </w:p>
    <w:p w14:paraId="084559DF" w14:textId="0C91E434"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A tentativa de burla será verificada por meio dos vínculos societários, linhas de fornecimento similares, dentre outros.</w:t>
      </w:r>
    </w:p>
    <w:p w14:paraId="67957ECD" w14:textId="4A2BDD85"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O licitante será convocado para manifestação previamente a uma eventual desclassificação.</w:t>
      </w:r>
    </w:p>
    <w:p w14:paraId="6D2E608D"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Constatada a existência de sanção, o licitante será reputado inabilitado, por falta de condição de participação.</w:t>
      </w:r>
    </w:p>
    <w:p w14:paraId="273AF883" w14:textId="36431C09" w:rsidR="003C7A23" w:rsidRPr="00930612" w:rsidRDefault="0079159D" w:rsidP="00B9651D">
      <w:pPr>
        <w:pStyle w:val="Nivel2"/>
        <w:rPr>
          <w:rFonts w:ascii="Times New Roman" w:hAnsi="Times New Roman" w:cs="Times New Roman"/>
          <w:sz w:val="24"/>
          <w:szCs w:val="24"/>
        </w:rPr>
      </w:pPr>
      <w:bookmarkStart w:id="39" w:name="_Hlk135317550"/>
      <w:r w:rsidRPr="00930612">
        <w:rPr>
          <w:rFonts w:ascii="Times New Roman" w:hAnsi="Times New Roman" w:cs="Times New Roman"/>
          <w:sz w:val="24"/>
          <w:szCs w:val="24"/>
        </w:rPr>
        <w:t>Na hipótese de inversão das fases de habilitação e julgamento, c</w:t>
      </w:r>
      <w:r w:rsidR="003C7A23" w:rsidRPr="00930612">
        <w:rPr>
          <w:rFonts w:ascii="Times New Roman" w:hAnsi="Times New Roman" w:cs="Times New Roman"/>
          <w:sz w:val="24"/>
          <w:szCs w:val="24"/>
        </w:rPr>
        <w:t>aso atendidas as condições de participação, será iniciado o procedimento de habilitação.</w:t>
      </w:r>
    </w:p>
    <w:bookmarkEnd w:id="39"/>
    <w:p w14:paraId="1C5C73A9" w14:textId="2EAB18E9"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Caso o licitante provisoriamente classificado em primeiro lugar tenha se utilizado de algum tratamento favorecido às ME/</w:t>
      </w:r>
      <w:proofErr w:type="spellStart"/>
      <w:r w:rsidRPr="00930612">
        <w:rPr>
          <w:rFonts w:ascii="Times New Roman" w:hAnsi="Times New Roman" w:cs="Times New Roman"/>
          <w:sz w:val="24"/>
          <w:szCs w:val="24"/>
        </w:rPr>
        <w:t>EPPs</w:t>
      </w:r>
      <w:proofErr w:type="spellEnd"/>
      <w:r w:rsidRPr="00930612">
        <w:rPr>
          <w:rFonts w:ascii="Times New Roman" w:hAnsi="Times New Roman" w:cs="Times New Roman"/>
          <w:sz w:val="24"/>
          <w:szCs w:val="24"/>
        </w:rPr>
        <w:t xml:space="preserve">, o pregoeiro verificará se faz jus ao benefício, em conformidade com os itens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_Ref117015508 \r \h </w:instrText>
      </w:r>
      <w:r w:rsidR="00F522F3" w:rsidRPr="00930612">
        <w:rPr>
          <w:rFonts w:ascii="Times New Roman" w:hAnsi="Times New Roman" w:cs="Times New Roman"/>
          <w:sz w:val="24"/>
          <w:szCs w:val="24"/>
        </w:rPr>
        <w:instrText xml:space="preserve">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3.5.1</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_Ref117000019 \r \h </w:instrText>
      </w:r>
      <w:r w:rsidR="00F522F3" w:rsidRPr="00930612">
        <w:rPr>
          <w:rFonts w:ascii="Times New Roman" w:hAnsi="Times New Roman" w:cs="Times New Roman"/>
          <w:sz w:val="24"/>
          <w:szCs w:val="24"/>
        </w:rPr>
        <w:instrText xml:space="preserve">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4.6</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deste edital.</w:t>
      </w:r>
    </w:p>
    <w:p w14:paraId="2AE47D7A" w14:textId="3CD6ABD3" w:rsidR="00DE579E" w:rsidRPr="00930612" w:rsidRDefault="003C7A23" w:rsidP="00B9651D">
      <w:pPr>
        <w:pStyle w:val="Nivel2"/>
        <w:rPr>
          <w:rFonts w:ascii="Times New Roman" w:hAnsi="Times New Roman" w:cs="Times New Roman"/>
          <w:b/>
          <w:sz w:val="24"/>
          <w:szCs w:val="24"/>
        </w:rPr>
      </w:pPr>
      <w:r w:rsidRPr="00930612">
        <w:rPr>
          <w:rFonts w:ascii="Times New Roman" w:hAnsi="Times New Roman" w:cs="Times New Roman"/>
          <w:sz w:val="24"/>
          <w:szCs w:val="24"/>
        </w:rPr>
        <w:lastRenderedPageBreak/>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73CF2299" w14:textId="1A755F8D" w:rsidR="003C7A23" w:rsidRPr="00930612" w:rsidRDefault="003C7A23" w:rsidP="00B9651D">
      <w:pPr>
        <w:pStyle w:val="Nivel2"/>
        <w:rPr>
          <w:rFonts w:ascii="Times New Roman" w:hAnsi="Times New Roman" w:cs="Times New Roman"/>
          <w:b/>
          <w:sz w:val="24"/>
          <w:szCs w:val="24"/>
        </w:rPr>
      </w:pPr>
      <w:r w:rsidRPr="00930612">
        <w:rPr>
          <w:rFonts w:ascii="Times New Roman" w:hAnsi="Times New Roman" w:cs="Times New Roman"/>
          <w:sz w:val="24"/>
          <w:szCs w:val="24"/>
        </w:rPr>
        <w:t xml:space="preserve">Será desclassificada a proposta vencedora que: </w:t>
      </w:r>
    </w:p>
    <w:p w14:paraId="6C6F36C6"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contiver vícios insanáveis;</w:t>
      </w:r>
    </w:p>
    <w:p w14:paraId="0195390D"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não obedecer às especificações técnicas contidas no Termo de Referência;</w:t>
      </w:r>
    </w:p>
    <w:p w14:paraId="54BA6995"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não tiverem sua exequibilidade demonstrada, quando exigido pela Administração;</w:t>
      </w:r>
    </w:p>
    <w:p w14:paraId="30574564"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930612" w:rsidRDefault="003C7A23" w:rsidP="00B9651D">
      <w:pPr>
        <w:pStyle w:val="Nivel2"/>
        <w:rPr>
          <w:rFonts w:ascii="Times New Roman" w:hAnsi="Times New Roman" w:cs="Times New Roman"/>
          <w:b/>
          <w:bCs/>
          <w:sz w:val="24"/>
          <w:szCs w:val="24"/>
        </w:rPr>
      </w:pPr>
      <w:r w:rsidRPr="00930612">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 xml:space="preserve">A inexequibilidade, na hipótese de que trata o </w:t>
      </w:r>
      <w:r w:rsidRPr="00930612">
        <w:rPr>
          <w:rFonts w:ascii="Times New Roman" w:hAnsi="Times New Roman" w:cs="Times New Roman"/>
          <w:b/>
          <w:bCs/>
          <w:sz w:val="24"/>
          <w:szCs w:val="24"/>
        </w:rPr>
        <w:t>caput</w:t>
      </w:r>
      <w:r w:rsidRPr="00930612">
        <w:rPr>
          <w:rFonts w:ascii="Times New Roman" w:hAnsi="Times New Roman" w:cs="Times New Roman"/>
          <w:sz w:val="24"/>
          <w:szCs w:val="24"/>
        </w:rPr>
        <w:t>, só será considerada após diligência do pregoeiro, que comprove:</w:t>
      </w:r>
    </w:p>
    <w:p w14:paraId="5DD3F447" w14:textId="77777777" w:rsidR="003C7A23" w:rsidRPr="00930612" w:rsidRDefault="003C7A23" w:rsidP="00B9651D">
      <w:pPr>
        <w:pStyle w:val="Nivel4"/>
        <w:rPr>
          <w:rFonts w:ascii="Times New Roman" w:hAnsi="Times New Roman" w:cs="Times New Roman"/>
          <w:sz w:val="24"/>
          <w:szCs w:val="24"/>
        </w:rPr>
      </w:pPr>
      <w:r w:rsidRPr="00930612">
        <w:rPr>
          <w:rFonts w:ascii="Times New Roman" w:hAnsi="Times New Roman" w:cs="Times New Roman"/>
          <w:sz w:val="24"/>
          <w:szCs w:val="24"/>
        </w:rPr>
        <w:t>que o custo do licitante ultrapassa o valor da proposta; e</w:t>
      </w:r>
    </w:p>
    <w:p w14:paraId="274F356A" w14:textId="77777777" w:rsidR="003C7A23" w:rsidRPr="00930612" w:rsidRDefault="003C7A23" w:rsidP="00B9651D">
      <w:pPr>
        <w:pStyle w:val="Nivel4"/>
        <w:rPr>
          <w:rFonts w:ascii="Times New Roman" w:hAnsi="Times New Roman" w:cs="Times New Roman"/>
          <w:sz w:val="24"/>
          <w:szCs w:val="24"/>
        </w:rPr>
      </w:pPr>
      <w:r w:rsidRPr="00930612">
        <w:rPr>
          <w:rFonts w:ascii="Times New Roman" w:hAnsi="Times New Roman" w:cs="Times New Roman"/>
          <w:sz w:val="24"/>
          <w:szCs w:val="24"/>
        </w:rPr>
        <w:t>inexistirem custos de oportunidade capazes de justificar o vulto da oferta.</w:t>
      </w:r>
    </w:p>
    <w:p w14:paraId="24C0F362" w14:textId="77777777" w:rsidR="003C7A23" w:rsidRPr="00930612" w:rsidRDefault="003C7A23" w:rsidP="00B9651D">
      <w:pPr>
        <w:pStyle w:val="Nivel2"/>
        <w:rPr>
          <w:rFonts w:ascii="Times New Roman" w:hAnsi="Times New Roman" w:cs="Times New Roman"/>
          <w:b/>
          <w:bCs/>
          <w:sz w:val="24"/>
          <w:szCs w:val="24"/>
        </w:rPr>
      </w:pPr>
      <w:r w:rsidRPr="00930612">
        <w:rPr>
          <w:rFonts w:ascii="Times New Roman" w:hAnsi="Times New Roman" w:cs="Times New Roman"/>
          <w:sz w:val="24"/>
          <w:szCs w:val="24"/>
        </w:rPr>
        <w:t>Em contratação de serviços de engenharia, além das disposições acima, a análise de exequibilidade e sobrepreço considerará o seguinte:</w:t>
      </w:r>
    </w:p>
    <w:p w14:paraId="1945C235" w14:textId="77777777" w:rsidR="003C7A23" w:rsidRPr="00930612" w:rsidRDefault="003C7A23" w:rsidP="00B9651D">
      <w:pPr>
        <w:pStyle w:val="Nivel3"/>
        <w:rPr>
          <w:rFonts w:ascii="Times New Roman" w:hAnsi="Times New Roman" w:cs="Times New Roman"/>
          <w:b/>
          <w:sz w:val="24"/>
          <w:szCs w:val="24"/>
        </w:rPr>
      </w:pPr>
      <w:r w:rsidRPr="00930612">
        <w:rPr>
          <w:rFonts w:ascii="Times New Roman" w:hAnsi="Times New Roman" w:cs="Times New Roman"/>
          <w:sz w:val="24"/>
          <w:szCs w:val="24"/>
        </w:rPr>
        <w:t xml:space="preserve">Nos regimes de execução por tarefa, empreitada por preço global ou empreitada integral, </w:t>
      </w:r>
      <w:proofErr w:type="spellStart"/>
      <w:r w:rsidRPr="00930612">
        <w:rPr>
          <w:rFonts w:ascii="Times New Roman" w:hAnsi="Times New Roman" w:cs="Times New Roman"/>
          <w:sz w:val="24"/>
          <w:szCs w:val="24"/>
        </w:rPr>
        <w:t>semi-integrada</w:t>
      </w:r>
      <w:proofErr w:type="spellEnd"/>
      <w:r w:rsidRPr="00930612">
        <w:rPr>
          <w:rFonts w:ascii="Times New Roman" w:hAnsi="Times New Roman" w:cs="Times New Roman"/>
          <w:sz w:val="24"/>
          <w:szCs w:val="24"/>
        </w:rPr>
        <w:t xml:space="preserve"> ou integrada, a caracterização do sobrepreço se dará pela superação do valor global estimado;</w:t>
      </w:r>
    </w:p>
    <w:p w14:paraId="2438294C" w14:textId="77777777" w:rsidR="003C7A23" w:rsidRPr="00930612" w:rsidRDefault="003C7A23" w:rsidP="00B9651D">
      <w:pPr>
        <w:pStyle w:val="Nivel3"/>
        <w:rPr>
          <w:rFonts w:ascii="Times New Roman" w:hAnsi="Times New Roman" w:cs="Times New Roman"/>
          <w:b/>
          <w:color w:val="000000" w:themeColor="text1"/>
          <w:sz w:val="24"/>
          <w:szCs w:val="24"/>
        </w:rPr>
      </w:pPr>
      <w:r w:rsidRPr="00930612">
        <w:rPr>
          <w:rFonts w:ascii="Times New Roman" w:hAnsi="Times New Roman" w:cs="Times New Roman"/>
          <w:sz w:val="24"/>
          <w:szCs w:val="24"/>
        </w:rPr>
        <w:t xml:space="preserve">No regime de empreitada por preço unitário, a caracterização do sobrepreço se dará pela superação do valor global estimado e </w:t>
      </w:r>
      <w:r w:rsidRPr="00930612">
        <w:rPr>
          <w:rFonts w:ascii="Times New Roman" w:hAnsi="Times New Roman" w:cs="Times New Roman"/>
          <w:iCs/>
          <w:color w:val="000000" w:themeColor="text1"/>
          <w:sz w:val="24"/>
          <w:szCs w:val="24"/>
        </w:rPr>
        <w:t>pela superação de custo unitário tido como relevante, conforme planilha anexa ao edital;</w:t>
      </w:r>
    </w:p>
    <w:p w14:paraId="05E20F49"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No caso de serviços de engenharia, serão consideradas inexequíveis as propostas cujos valores forem inferiores a 75% (setenta e cinco por cento) do valor orçado pela Administração, independentemente do regime de execução.</w:t>
      </w:r>
    </w:p>
    <w:p w14:paraId="4C7119D8" w14:textId="77777777" w:rsidR="003C7A23" w:rsidRPr="00930612" w:rsidRDefault="003C7A23" w:rsidP="00B9651D">
      <w:pPr>
        <w:pStyle w:val="Nivel3"/>
        <w:rPr>
          <w:rFonts w:ascii="Times New Roman" w:hAnsi="Times New Roman" w:cs="Times New Roman"/>
          <w:sz w:val="24"/>
          <w:szCs w:val="24"/>
        </w:rPr>
      </w:pPr>
      <w:bookmarkStart w:id="40" w:name="_Hlk135304834"/>
      <w:r w:rsidRPr="00930612">
        <w:rPr>
          <w:rFonts w:ascii="Times New Roman" w:hAnsi="Times New Roman" w:cs="Times New Roman"/>
          <w:sz w:val="24"/>
          <w:szCs w:val="24"/>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40"/>
      <w:r w:rsidRPr="00930612">
        <w:rPr>
          <w:rFonts w:ascii="Times New Roman" w:hAnsi="Times New Roman" w:cs="Times New Roman"/>
          <w:sz w:val="24"/>
          <w:szCs w:val="24"/>
        </w:rPr>
        <w:t>.</w:t>
      </w:r>
    </w:p>
    <w:p w14:paraId="29F94165" w14:textId="542BBCFF"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930612">
        <w:rPr>
          <w:rFonts w:ascii="Times New Roman" w:hAnsi="Times New Roman" w:cs="Times New Roman"/>
          <w:sz w:val="24"/>
          <w:szCs w:val="24"/>
        </w:rPr>
        <w:t xml:space="preserve"> </w:t>
      </w:r>
      <w:r w:rsidRPr="00930612">
        <w:rPr>
          <w:rFonts w:ascii="Times New Roman" w:hAnsi="Times New Roman" w:cs="Times New Roman"/>
          <w:sz w:val="24"/>
          <w:szCs w:val="24"/>
        </w:rPr>
        <w:t>da</w:t>
      </w:r>
      <w:r w:rsidR="00944BCF" w:rsidRPr="00930612">
        <w:rPr>
          <w:rFonts w:ascii="Times New Roman" w:hAnsi="Times New Roman" w:cs="Times New Roman"/>
          <w:sz w:val="24"/>
          <w:szCs w:val="24"/>
        </w:rPr>
        <w:t xml:space="preserve"> </w:t>
      </w:r>
      <w:r w:rsidRPr="00930612">
        <w:rPr>
          <w:rFonts w:ascii="Times New Roman" w:hAnsi="Times New Roman" w:cs="Times New Roman"/>
          <w:sz w:val="24"/>
          <w:szCs w:val="24"/>
        </w:rPr>
        <w:t>proposta.</w:t>
      </w:r>
    </w:p>
    <w:p w14:paraId="5A4E95EF"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 xml:space="preserve">Caso o custo global estimado do objeto licitado tenha sido decomposto em seus respectivos custos unitários por meio de Planilha de Custos e Formação de Preços </w:t>
      </w:r>
      <w:r w:rsidRPr="00930612">
        <w:rPr>
          <w:rFonts w:ascii="Times New Roman" w:hAnsi="Times New Roman" w:cs="Times New Roman"/>
          <w:sz w:val="24"/>
          <w:szCs w:val="24"/>
        </w:rPr>
        <w:lastRenderedPageBreak/>
        <w:t>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77777777" w:rsidR="00086BB6" w:rsidRPr="00930612" w:rsidRDefault="003C7A23" w:rsidP="00B9651D">
      <w:pPr>
        <w:pStyle w:val="Nivel3"/>
        <w:rPr>
          <w:rFonts w:ascii="Times New Roman" w:hAnsi="Times New Roman" w:cs="Times New Roman"/>
          <w:b/>
          <w:bCs/>
          <w:sz w:val="24"/>
          <w:szCs w:val="24"/>
        </w:rPr>
      </w:pPr>
      <w:bookmarkStart w:id="41" w:name="_Hlk126568356"/>
      <w:r w:rsidRPr="00930612">
        <w:rPr>
          <w:rFonts w:ascii="Times New Roman" w:hAnsi="Times New Roman" w:cs="Times New Roman"/>
          <w:sz w:val="24"/>
          <w:szCs w:val="24"/>
        </w:rPr>
        <w:t>Em se tratando de serviços de engenharia, o licitante vencedor será convocado a apresentar à Administração, por meio eletrônico, as planilhas com indicação dos quantitativos e dos custos unitários</w:t>
      </w:r>
      <w:bookmarkEnd w:id="41"/>
      <w:r w:rsidRPr="00930612">
        <w:rPr>
          <w:rFonts w:ascii="Times New Roman" w:hAnsi="Times New Roman" w:cs="Times New Roman"/>
          <w:sz w:val="24"/>
          <w:szCs w:val="24"/>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proofErr w:type="spellStart"/>
      <w:r w:rsidRPr="00930612">
        <w:rPr>
          <w:rFonts w:ascii="Times New Roman" w:hAnsi="Times New Roman" w:cs="Times New Roman"/>
          <w:sz w:val="24"/>
          <w:szCs w:val="24"/>
        </w:rPr>
        <w:t>semi-integrada</w:t>
      </w:r>
      <w:proofErr w:type="spellEnd"/>
      <w:r w:rsidRPr="00930612">
        <w:rPr>
          <w:rFonts w:ascii="Times New Roman" w:hAnsi="Times New Roman" w:cs="Times New Roman"/>
          <w:sz w:val="24"/>
          <w:szCs w:val="24"/>
        </w:rPr>
        <w:t xml:space="preserve"> e contratação integrada, exclusivamente para eventuais adequações indispensáveis no cronograma físico-financeiro e para balizar excepcional aditamento posterior do contrato.</w:t>
      </w:r>
    </w:p>
    <w:p w14:paraId="39294B6C" w14:textId="74A7E8BF" w:rsidR="00140C04" w:rsidRPr="00930612" w:rsidRDefault="00086BB6" w:rsidP="00B9651D">
      <w:pPr>
        <w:pStyle w:val="Nivel3"/>
        <w:rPr>
          <w:rFonts w:ascii="Times New Roman" w:hAnsi="Times New Roman" w:cs="Times New Roman"/>
          <w:sz w:val="24"/>
          <w:szCs w:val="24"/>
        </w:rPr>
      </w:pPr>
      <w:r w:rsidRPr="00930612">
        <w:rPr>
          <w:rFonts w:ascii="Times New Roman" w:hAnsi="Times New Roman" w:cs="Times New Roman"/>
          <w:sz w:val="24"/>
          <w:szCs w:val="24"/>
        </w:rPr>
        <w:t>Em se tratando de serviços com fornecimento de mão de obra em regime de dedicação exclusiva</w:t>
      </w:r>
      <w:r w:rsidR="0057154B" w:rsidRPr="00930612">
        <w:rPr>
          <w:rFonts w:ascii="Times New Roman" w:hAnsi="Times New Roman" w:cs="Times New Roman"/>
          <w:sz w:val="24"/>
          <w:szCs w:val="24"/>
        </w:rPr>
        <w:t xml:space="preserve"> cuja produtividade seja mensurável</w:t>
      </w:r>
      <w:r w:rsidR="00361D6F" w:rsidRPr="00930612">
        <w:rPr>
          <w:rFonts w:ascii="Times New Roman" w:hAnsi="Times New Roman" w:cs="Times New Roman"/>
          <w:sz w:val="24"/>
          <w:szCs w:val="24"/>
        </w:rPr>
        <w:t xml:space="preserve"> e indicada pela Administração</w:t>
      </w:r>
      <w:r w:rsidR="0057154B" w:rsidRPr="00930612">
        <w:rPr>
          <w:rFonts w:ascii="Times New Roman" w:hAnsi="Times New Roman" w:cs="Times New Roman"/>
          <w:sz w:val="24"/>
          <w:szCs w:val="24"/>
        </w:rPr>
        <w:t>, o licitante deverá indicar a p</w:t>
      </w:r>
      <w:r w:rsidRPr="00930612">
        <w:rPr>
          <w:rFonts w:ascii="Times New Roman" w:hAnsi="Times New Roman" w:cs="Times New Roman"/>
          <w:sz w:val="24"/>
          <w:szCs w:val="24"/>
        </w:rPr>
        <w:t>rodutividade adotada e</w:t>
      </w:r>
      <w:r w:rsidR="00140C04" w:rsidRPr="00930612">
        <w:rPr>
          <w:rFonts w:ascii="Times New Roman" w:hAnsi="Times New Roman" w:cs="Times New Roman"/>
          <w:sz w:val="24"/>
          <w:szCs w:val="24"/>
        </w:rPr>
        <w:t xml:space="preserve"> a quantidade de pessoal que será alocado na execução contratual.</w:t>
      </w:r>
    </w:p>
    <w:p w14:paraId="73CD3742" w14:textId="63C5A941" w:rsidR="00086BB6" w:rsidRPr="00930612" w:rsidRDefault="00140C04" w:rsidP="00B9651D">
      <w:pPr>
        <w:pStyle w:val="Nivel3"/>
        <w:rPr>
          <w:rFonts w:ascii="Times New Roman" w:hAnsi="Times New Roman" w:cs="Times New Roman"/>
          <w:sz w:val="24"/>
          <w:szCs w:val="24"/>
        </w:rPr>
      </w:pPr>
      <w:r w:rsidRPr="00930612">
        <w:rPr>
          <w:rFonts w:ascii="Times New Roman" w:hAnsi="Times New Roman" w:cs="Times New Roman"/>
          <w:sz w:val="24"/>
          <w:szCs w:val="24"/>
        </w:rPr>
        <w:t xml:space="preserve">Caso a produtividade </w:t>
      </w:r>
      <w:r w:rsidR="00086BB6" w:rsidRPr="00930612">
        <w:rPr>
          <w:rFonts w:ascii="Times New Roman" w:hAnsi="Times New Roman" w:cs="Times New Roman"/>
          <w:sz w:val="24"/>
          <w:szCs w:val="24"/>
        </w:rPr>
        <w:t xml:space="preserve">for diferente daquela utilizada pela Administração como referência, ou não estiver contida na faixa referencial de produtividade, mas admitida pelo ato convocatório, </w:t>
      </w:r>
      <w:r w:rsidR="00816B57" w:rsidRPr="00930612">
        <w:rPr>
          <w:rFonts w:ascii="Times New Roman" w:hAnsi="Times New Roman" w:cs="Times New Roman"/>
          <w:sz w:val="24"/>
          <w:szCs w:val="24"/>
        </w:rPr>
        <w:t xml:space="preserve">o licitante deverá </w:t>
      </w:r>
      <w:r w:rsidR="00A21CD7" w:rsidRPr="00930612">
        <w:rPr>
          <w:rFonts w:ascii="Times New Roman" w:hAnsi="Times New Roman" w:cs="Times New Roman"/>
          <w:sz w:val="24"/>
          <w:szCs w:val="24"/>
        </w:rPr>
        <w:t xml:space="preserve">apresentar </w:t>
      </w:r>
      <w:r w:rsidR="00086BB6" w:rsidRPr="00930612">
        <w:rPr>
          <w:rFonts w:ascii="Times New Roman" w:hAnsi="Times New Roman" w:cs="Times New Roman"/>
          <w:sz w:val="24"/>
          <w:szCs w:val="24"/>
        </w:rPr>
        <w:t xml:space="preserve">a respectiva comprovação de exequibilidade; </w:t>
      </w:r>
    </w:p>
    <w:p w14:paraId="011D4324" w14:textId="5F76A857" w:rsidR="00086BB6" w:rsidRPr="00930612" w:rsidRDefault="00086BB6" w:rsidP="00B9651D">
      <w:pPr>
        <w:pStyle w:val="Nivel3"/>
        <w:rPr>
          <w:rFonts w:ascii="Times New Roman" w:hAnsi="Times New Roman" w:cs="Times New Roman"/>
          <w:sz w:val="24"/>
          <w:szCs w:val="24"/>
        </w:rPr>
      </w:pPr>
      <w:r w:rsidRPr="00930612">
        <w:rPr>
          <w:rFonts w:ascii="Times New Roman" w:hAnsi="Times New Roman" w:cs="Times New Roman"/>
          <w:sz w:val="24"/>
          <w:szCs w:val="24"/>
        </w:rPr>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5AA5715A" w14:textId="77777777" w:rsidR="00086BB6" w:rsidRPr="00930612" w:rsidRDefault="00086BB6" w:rsidP="00B9651D">
      <w:pPr>
        <w:pStyle w:val="Nivel3"/>
        <w:rPr>
          <w:rFonts w:ascii="Times New Roman" w:hAnsi="Times New Roman" w:cs="Times New Roman"/>
          <w:sz w:val="24"/>
          <w:szCs w:val="24"/>
        </w:rPr>
      </w:pPr>
      <w:r w:rsidRPr="00930612">
        <w:rPr>
          <w:rFonts w:ascii="Times New Roman" w:hAnsi="Times New Roman" w:cs="Times New Roman"/>
          <w:sz w:val="24"/>
          <w:szCs w:val="24"/>
        </w:rPr>
        <w:t>Para efeito do subitem anterior, admite-se a adequação técnica da metodologia empregada pela contratada, visando assegurar a execução do objeto, desde que mantidas as condições para a justa remuneração do serviço.</w:t>
      </w:r>
    </w:p>
    <w:p w14:paraId="76150B1E" w14:textId="77777777" w:rsidR="00F51FF9" w:rsidRPr="00930612" w:rsidRDefault="00F51FF9" w:rsidP="00F51FF9">
      <w:pPr>
        <w:pStyle w:val="Nivel2"/>
        <w:rPr>
          <w:rFonts w:ascii="Times New Roman" w:hAnsi="Times New Roman" w:cs="Times New Roman"/>
          <w:bCs/>
          <w:sz w:val="24"/>
          <w:szCs w:val="24"/>
        </w:rPr>
      </w:pPr>
      <w:r w:rsidRPr="00930612">
        <w:rPr>
          <w:rFonts w:ascii="Times New Roman" w:hAnsi="Times New Roman" w:cs="Times New Roman"/>
          <w:bCs/>
          <w:sz w:val="24"/>
          <w:szCs w:val="24"/>
        </w:rPr>
        <w:t>Se a proposta ou lance vencedor for desclassificado, o Agente de Contratação examinará a proposta ou lance subsequente, e, assim sucessivamente, na ordem de classificação.</w:t>
      </w:r>
    </w:p>
    <w:p w14:paraId="205872CA" w14:textId="77777777" w:rsidR="00F51FF9" w:rsidRPr="00930612" w:rsidRDefault="00F51FF9" w:rsidP="00F51FF9">
      <w:pPr>
        <w:pStyle w:val="Nivel2"/>
        <w:rPr>
          <w:rFonts w:ascii="Times New Roman" w:hAnsi="Times New Roman" w:cs="Times New Roman"/>
          <w:bCs/>
          <w:sz w:val="24"/>
          <w:szCs w:val="24"/>
        </w:rPr>
      </w:pPr>
      <w:r w:rsidRPr="00930612">
        <w:rPr>
          <w:rFonts w:ascii="Times New Roman" w:hAnsi="Times New Roman" w:cs="Times New Roman"/>
          <w:bCs/>
          <w:sz w:val="24"/>
          <w:szCs w:val="24"/>
        </w:rPr>
        <w:t>Se tratando de Lote, a desclassificação de um único item do lote implicará na desclassificação da proposta para todo o lote, ou seja, a proposta somente será aceita se atender aos requisitos para todos os itens que compõem o lote.</w:t>
      </w:r>
    </w:p>
    <w:p w14:paraId="7C3870A4" w14:textId="77777777" w:rsidR="00F51FF9" w:rsidRPr="00930612" w:rsidRDefault="00F51FF9" w:rsidP="00F51FF9">
      <w:pPr>
        <w:pStyle w:val="Nivel2"/>
        <w:rPr>
          <w:rFonts w:ascii="Times New Roman" w:hAnsi="Times New Roman" w:cs="Times New Roman"/>
          <w:bCs/>
          <w:sz w:val="24"/>
          <w:szCs w:val="24"/>
        </w:rPr>
      </w:pPr>
      <w:r w:rsidRPr="00930612">
        <w:rPr>
          <w:rFonts w:ascii="Times New Roman" w:hAnsi="Times New Roman" w:cs="Times New Roman"/>
          <w:bCs/>
          <w:sz w:val="24"/>
          <w:szCs w:val="24"/>
        </w:rPr>
        <w:t xml:space="preserve">Havendo necessidade, o Agente de Contratação suspenderá a sessão, informando no </w:t>
      </w:r>
      <w:r w:rsidRPr="00930612">
        <w:rPr>
          <w:rFonts w:ascii="Times New Roman" w:hAnsi="Times New Roman" w:cs="Times New Roman"/>
          <w:b/>
          <w:i/>
          <w:iCs/>
          <w:sz w:val="24"/>
          <w:szCs w:val="24"/>
        </w:rPr>
        <w:t>“chat”</w:t>
      </w:r>
      <w:r w:rsidRPr="00930612">
        <w:rPr>
          <w:rFonts w:ascii="Times New Roman" w:hAnsi="Times New Roman" w:cs="Times New Roman"/>
          <w:bCs/>
          <w:sz w:val="24"/>
          <w:szCs w:val="24"/>
        </w:rPr>
        <w:t xml:space="preserve"> a nova data e horário para a sua continuidade.</w:t>
      </w:r>
    </w:p>
    <w:p w14:paraId="1C464BCD" w14:textId="77777777" w:rsidR="00F51FF9" w:rsidRPr="00930612" w:rsidRDefault="00F51FF9" w:rsidP="00F51FF9">
      <w:pPr>
        <w:pStyle w:val="Nivel2"/>
        <w:rPr>
          <w:rFonts w:ascii="Times New Roman" w:hAnsi="Times New Roman" w:cs="Times New Roman"/>
          <w:bCs/>
          <w:sz w:val="24"/>
          <w:szCs w:val="24"/>
        </w:rPr>
      </w:pPr>
      <w:r w:rsidRPr="00930612">
        <w:rPr>
          <w:rFonts w:ascii="Times New Roman" w:hAnsi="Times New Roman" w:cs="Times New Roman"/>
          <w:bCs/>
          <w:sz w:val="24"/>
          <w:szCs w:val="24"/>
        </w:rPr>
        <w:t>O Agente de Contratação deverá encaminhar, por meio do sistema eletrônico, contraproposta ao licitante que apresentou o lance mais vantajoso, com o fim de negociar a obtenção de melhor preço, vedada a negociação em condições diversas das previstas neste Edital.</w:t>
      </w:r>
    </w:p>
    <w:p w14:paraId="4FD6B3A4" w14:textId="77777777" w:rsidR="00F51FF9" w:rsidRPr="00930612" w:rsidRDefault="00F51FF9" w:rsidP="00F51FF9">
      <w:pPr>
        <w:pStyle w:val="Nivel2"/>
        <w:rPr>
          <w:rFonts w:ascii="Times New Roman" w:hAnsi="Times New Roman" w:cs="Times New Roman"/>
          <w:bCs/>
          <w:sz w:val="24"/>
          <w:szCs w:val="24"/>
        </w:rPr>
      </w:pPr>
      <w:r w:rsidRPr="00930612">
        <w:rPr>
          <w:rFonts w:ascii="Times New Roman" w:hAnsi="Times New Roman" w:cs="Times New Roman"/>
          <w:bCs/>
          <w:sz w:val="24"/>
          <w:szCs w:val="24"/>
        </w:rPr>
        <w:t>Também nas hipóteses em que o Agente de Contratação não aceitar a proposta e passar à subsequente, poderá negociar com o licitante para que seja obtido preço melhor.</w:t>
      </w:r>
    </w:p>
    <w:p w14:paraId="3EA8422F" w14:textId="7AB66EF2" w:rsidR="00F51FF9" w:rsidRPr="00930612" w:rsidRDefault="00F51FF9" w:rsidP="00F51FF9">
      <w:pPr>
        <w:pStyle w:val="Nivel2"/>
        <w:rPr>
          <w:rFonts w:ascii="Times New Roman" w:hAnsi="Times New Roman" w:cs="Times New Roman"/>
          <w:bCs/>
          <w:sz w:val="24"/>
          <w:szCs w:val="24"/>
        </w:rPr>
      </w:pPr>
      <w:r w:rsidRPr="00930612">
        <w:rPr>
          <w:rFonts w:ascii="Times New Roman" w:hAnsi="Times New Roman" w:cs="Times New Roman"/>
          <w:bCs/>
          <w:sz w:val="24"/>
          <w:szCs w:val="24"/>
        </w:rPr>
        <w:t>A negociação será realizada por meio do sistema, podendo ser acompanhada pelos demais licitantes pelo “</w:t>
      </w:r>
      <w:r w:rsidRPr="00930612">
        <w:rPr>
          <w:rFonts w:ascii="Times New Roman" w:hAnsi="Times New Roman" w:cs="Times New Roman"/>
          <w:b/>
          <w:i/>
          <w:iCs/>
          <w:sz w:val="24"/>
          <w:szCs w:val="24"/>
        </w:rPr>
        <w:t>chat</w:t>
      </w:r>
      <w:r w:rsidRPr="00930612">
        <w:rPr>
          <w:rFonts w:ascii="Times New Roman" w:hAnsi="Times New Roman" w:cs="Times New Roman"/>
          <w:bCs/>
          <w:sz w:val="24"/>
          <w:szCs w:val="24"/>
        </w:rPr>
        <w:t>”.</w:t>
      </w:r>
    </w:p>
    <w:p w14:paraId="4C28A5E7" w14:textId="2A273EFD" w:rsidR="003C7A23" w:rsidRPr="00930612" w:rsidRDefault="003C7A23" w:rsidP="00B9651D">
      <w:pPr>
        <w:pStyle w:val="Nivel2"/>
        <w:rPr>
          <w:rFonts w:ascii="Times New Roman" w:hAnsi="Times New Roman" w:cs="Times New Roman"/>
          <w:b/>
          <w:sz w:val="24"/>
          <w:szCs w:val="24"/>
        </w:rPr>
      </w:pPr>
      <w:r w:rsidRPr="00930612">
        <w:rPr>
          <w:rFonts w:ascii="Times New Roman" w:hAnsi="Times New Roman" w:cs="Times New Roman"/>
          <w:sz w:val="24"/>
          <w:szCs w:val="24"/>
        </w:rPr>
        <w:lastRenderedPageBreak/>
        <w:t>Erros no preenchimento da planilha não constituem motivo para a desclassificação da proposta. A planilha poderá́ ser ajustada pelo fornecedor, no prazo indicado pelo sistema, desde que não haja majoração do preço</w:t>
      </w:r>
      <w:r w:rsidR="00D57A88" w:rsidRPr="00930612">
        <w:rPr>
          <w:rFonts w:ascii="Times New Roman" w:hAnsi="Times New Roman" w:cs="Times New Roman"/>
          <w:sz w:val="24"/>
          <w:szCs w:val="24"/>
        </w:rPr>
        <w:t xml:space="preserve"> e </w:t>
      </w:r>
      <w:r w:rsidR="0018388F" w:rsidRPr="00930612">
        <w:rPr>
          <w:rFonts w:ascii="Times New Roman" w:hAnsi="Times New Roman" w:cs="Times New Roman"/>
          <w:sz w:val="24"/>
          <w:szCs w:val="24"/>
        </w:rPr>
        <w:t xml:space="preserve">que </w:t>
      </w:r>
      <w:r w:rsidR="00D57A88" w:rsidRPr="00930612">
        <w:rPr>
          <w:rFonts w:ascii="Times New Roman" w:hAnsi="Times New Roman" w:cs="Times New Roman"/>
          <w:sz w:val="24"/>
          <w:szCs w:val="24"/>
        </w:rPr>
        <w:t>se comprove que este é o bastante para arcar com todos os custos da contratação;</w:t>
      </w:r>
    </w:p>
    <w:p w14:paraId="4E717186"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O ajuste de que trata este dispositivo se limita a sanar erros ou falhas que não alterem a substância das propostas;</w:t>
      </w:r>
    </w:p>
    <w:p w14:paraId="54DA13B0" w14:textId="55FDB11C" w:rsidR="005A7699" w:rsidRPr="00930612" w:rsidRDefault="005A7699" w:rsidP="00B9651D">
      <w:pPr>
        <w:pStyle w:val="Nivel2"/>
        <w:rPr>
          <w:rFonts w:ascii="Times New Roman" w:hAnsi="Times New Roman" w:cs="Times New Roman"/>
          <w:b/>
          <w:sz w:val="24"/>
          <w:szCs w:val="24"/>
        </w:rPr>
      </w:pPr>
      <w:r w:rsidRPr="00930612">
        <w:rPr>
          <w:rFonts w:ascii="Times New Roman" w:hAnsi="Times New Roman" w:cs="Times New Roman"/>
          <w:sz w:val="24"/>
          <w:szCs w:val="24"/>
          <w:lang w:eastAsia="en-US"/>
        </w:rPr>
        <w:t xml:space="preserve">Para </w:t>
      </w:r>
      <w:r w:rsidRPr="00930612">
        <w:rPr>
          <w:rFonts w:ascii="Times New Roman" w:hAnsi="Times New Roman" w:cs="Times New Roman"/>
          <w:sz w:val="24"/>
          <w:szCs w:val="24"/>
        </w:rPr>
        <w:t>fins</w:t>
      </w:r>
      <w:r w:rsidRPr="00930612">
        <w:rPr>
          <w:rFonts w:ascii="Times New Roman" w:hAnsi="Times New Roman" w:cs="Times New Roman"/>
          <w:sz w:val="24"/>
          <w:szCs w:val="24"/>
          <w:lang w:eastAsia="en-US"/>
        </w:rPr>
        <w:t xml:space="preserve"> de análise da proposta quanto ao cumprimento </w:t>
      </w:r>
      <w:r w:rsidRPr="00930612">
        <w:rPr>
          <w:rFonts w:ascii="Times New Roman" w:hAnsi="Times New Roman" w:cs="Times New Roman"/>
          <w:sz w:val="24"/>
          <w:szCs w:val="24"/>
        </w:rPr>
        <w:t>das</w:t>
      </w:r>
      <w:r w:rsidRPr="00930612">
        <w:rPr>
          <w:rFonts w:ascii="Times New Roman" w:hAnsi="Times New Roman" w:cs="Times New Roman"/>
          <w:sz w:val="24"/>
          <w:szCs w:val="24"/>
          <w:lang w:eastAsia="en-US"/>
        </w:rPr>
        <w:t xml:space="preserve"> especificações do objeto, poderá ser colhida a </w:t>
      </w:r>
      <w:r w:rsidRPr="00930612">
        <w:rPr>
          <w:rFonts w:ascii="Times New Roman" w:hAnsi="Times New Roman" w:cs="Times New Roman"/>
          <w:sz w:val="24"/>
          <w:szCs w:val="24"/>
        </w:rPr>
        <w:t>manifestação</w:t>
      </w:r>
      <w:r w:rsidRPr="00930612">
        <w:rPr>
          <w:rFonts w:ascii="Times New Roman" w:hAnsi="Times New Roman" w:cs="Times New Roman"/>
          <w:sz w:val="24"/>
          <w:szCs w:val="24"/>
          <w:lang w:eastAsia="en-US"/>
        </w:rPr>
        <w:t xml:space="preserve"> escrita do setor requisitante do serviço ou da área especializada no objeto.</w:t>
      </w:r>
    </w:p>
    <w:p w14:paraId="00236C68"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Caso o Termo de Referência exija a apresentação de amostra, o licitante classificado em primeiro lugar deverá apresentá-la, conforme disciplinado no Termo de Referência, sob pena de não aceitação da proposta.</w:t>
      </w:r>
    </w:p>
    <w:p w14:paraId="6A027F43"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Os resultados das avaliações serão divulgados por meio de mensagem no sistema.</w:t>
      </w:r>
    </w:p>
    <w:p w14:paraId="2E6DDED4"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31DFC03" w14:textId="0E9D5EC4" w:rsidR="00DA4CDE" w:rsidRPr="00930612" w:rsidRDefault="00DA4CDE" w:rsidP="00DA4CDE">
      <w:pPr>
        <w:pStyle w:val="Nivel01"/>
        <w:rPr>
          <w:rFonts w:ascii="Times New Roman" w:hAnsi="Times New Roman" w:cs="Times New Roman"/>
        </w:rPr>
      </w:pPr>
      <w:bookmarkStart w:id="42" w:name="_Toc135469230"/>
      <w:r w:rsidRPr="00930612">
        <w:rPr>
          <w:rFonts w:ascii="Times New Roman" w:hAnsi="Times New Roman" w:cs="Times New Roman"/>
        </w:rPr>
        <w:t>DOS CRITÉRIOS DE JULGAMENTO</w:t>
      </w:r>
    </w:p>
    <w:p w14:paraId="0FE6E33C" w14:textId="3C689E87" w:rsidR="00DA4CDE" w:rsidRPr="00930612" w:rsidRDefault="00DA4CDE" w:rsidP="00DA4CDE">
      <w:pPr>
        <w:pStyle w:val="Nivel2"/>
        <w:rPr>
          <w:rFonts w:ascii="Times New Roman" w:hAnsi="Times New Roman" w:cs="Times New Roman"/>
          <w:sz w:val="24"/>
          <w:szCs w:val="24"/>
        </w:rPr>
      </w:pPr>
      <w:r w:rsidRPr="00930612">
        <w:rPr>
          <w:rFonts w:ascii="Times New Roman" w:hAnsi="Times New Roman" w:cs="Times New Roman"/>
          <w:sz w:val="24"/>
          <w:szCs w:val="24"/>
        </w:rPr>
        <w:t>Para julgamento, será adotado o critério de MENOR PREÇO, observados o valor referencial aceitável, os prazos para fornecimento, as especificações técnicas, parâmetros mínimos de desempenho e qualidade e demais condições definidas neste Edital. No caso de discordância entre valores numéricos e por extenso, prevalecerão estes últimos e, entre preços unitários e totais, os primeiros.</w:t>
      </w:r>
    </w:p>
    <w:p w14:paraId="27A81F95" w14:textId="77777777" w:rsidR="00DA4CDE" w:rsidRPr="00930612" w:rsidRDefault="00DA4CDE" w:rsidP="00DA4CDE">
      <w:pPr>
        <w:pStyle w:val="Nivel2"/>
        <w:rPr>
          <w:rFonts w:ascii="Times New Roman" w:hAnsi="Times New Roman" w:cs="Times New Roman"/>
          <w:sz w:val="24"/>
          <w:szCs w:val="24"/>
        </w:rPr>
      </w:pPr>
      <w:r w:rsidRPr="00930612">
        <w:rPr>
          <w:rFonts w:ascii="Times New Roman" w:hAnsi="Times New Roman" w:cs="Times New Roman"/>
          <w:sz w:val="24"/>
          <w:szCs w:val="24"/>
        </w:rPr>
        <w:t>Caso não sejam apresentados lances, será verificada a conformidade entre a proposta de menor preço e valor estimado para a aquisição do bem.</w:t>
      </w:r>
    </w:p>
    <w:p w14:paraId="027A981A" w14:textId="77D0661A" w:rsidR="00DA4CDE" w:rsidRPr="00930612" w:rsidRDefault="00DA4CDE" w:rsidP="00DA4CDE">
      <w:pPr>
        <w:pStyle w:val="Nivel2"/>
        <w:rPr>
          <w:rFonts w:ascii="Times New Roman" w:hAnsi="Times New Roman" w:cs="Times New Roman"/>
          <w:sz w:val="24"/>
          <w:szCs w:val="24"/>
        </w:rPr>
      </w:pPr>
      <w:r w:rsidRPr="00930612">
        <w:rPr>
          <w:rFonts w:ascii="Times New Roman" w:hAnsi="Times New Roman" w:cs="Times New Roman"/>
          <w:sz w:val="24"/>
          <w:szCs w:val="24"/>
        </w:rPr>
        <w:t>Da sessão, o sistema gerará ata circunstanciada, na qual estarão registrados todos os atos do procedimento e as ocorrências relevantes.</w:t>
      </w:r>
    </w:p>
    <w:p w14:paraId="3C84D4EA" w14:textId="7ADE743B" w:rsidR="003C7A23" w:rsidRPr="00930612" w:rsidRDefault="003C7A23" w:rsidP="00DA4CDE">
      <w:pPr>
        <w:pStyle w:val="Nivel01"/>
        <w:rPr>
          <w:rFonts w:ascii="Times New Roman" w:hAnsi="Times New Roman" w:cs="Times New Roman"/>
        </w:rPr>
      </w:pPr>
      <w:r w:rsidRPr="00930612">
        <w:rPr>
          <w:rFonts w:ascii="Times New Roman" w:hAnsi="Times New Roman" w:cs="Times New Roman"/>
        </w:rPr>
        <w:lastRenderedPageBreak/>
        <w:t>DA FASE DE HABILITAÇÃO</w:t>
      </w:r>
      <w:bookmarkEnd w:id="42"/>
    </w:p>
    <w:p w14:paraId="4EE8D8D1" w14:textId="6ED1FC00" w:rsidR="003C7A23" w:rsidRPr="00930612" w:rsidRDefault="007E5D29" w:rsidP="00DA4CDE">
      <w:pPr>
        <w:pStyle w:val="Nivel2"/>
        <w:rPr>
          <w:rFonts w:ascii="Times New Roman" w:hAnsi="Times New Roman" w:cs="Times New Roman"/>
          <w:sz w:val="24"/>
          <w:szCs w:val="24"/>
        </w:rPr>
      </w:pPr>
      <w:r w:rsidRPr="00930612">
        <w:rPr>
          <w:rFonts w:ascii="Times New Roman" w:hAnsi="Times New Roman" w:cs="Times New Roman"/>
          <w:sz w:val="24"/>
          <w:szCs w:val="24"/>
        </w:rPr>
        <w:t>Os documentos previstos no Termo de Referência, necessários e suficientes para demonstrar a capacidade do licitante de realizar o objeto da licitação</w:t>
      </w:r>
      <w:r w:rsidR="003C7A23" w:rsidRPr="00930612">
        <w:rPr>
          <w:rFonts w:ascii="Times New Roman" w:hAnsi="Times New Roman" w:cs="Times New Roman"/>
          <w:sz w:val="24"/>
          <w:szCs w:val="24"/>
        </w:rPr>
        <w:t>, serão</w:t>
      </w:r>
      <w:r w:rsidR="005E3537" w:rsidRPr="00930612">
        <w:rPr>
          <w:rFonts w:ascii="Times New Roman" w:hAnsi="Times New Roman" w:cs="Times New Roman"/>
          <w:sz w:val="24"/>
          <w:szCs w:val="24"/>
        </w:rPr>
        <w:t xml:space="preserve"> os</w:t>
      </w:r>
      <w:r w:rsidR="003C7A23" w:rsidRPr="00930612">
        <w:rPr>
          <w:rFonts w:ascii="Times New Roman" w:hAnsi="Times New Roman" w:cs="Times New Roman"/>
          <w:sz w:val="24"/>
          <w:szCs w:val="24"/>
        </w:rPr>
        <w:t xml:space="preserve"> exigidos para fins de habilitação, nos termos dos </w:t>
      </w:r>
      <w:hyperlink r:id="rId37" w:anchor="art62" w:history="1">
        <w:r w:rsidR="003C7A23" w:rsidRPr="00930612">
          <w:rPr>
            <w:rStyle w:val="Hyperlink"/>
            <w:rFonts w:ascii="Times New Roman" w:hAnsi="Times New Roman" w:cs="Times New Roman"/>
            <w:sz w:val="24"/>
            <w:szCs w:val="24"/>
          </w:rPr>
          <w:t>arts. 62 a 70 da Lei nº 14.133, de 2021</w:t>
        </w:r>
      </w:hyperlink>
      <w:r w:rsidR="003C7A23" w:rsidRPr="00930612">
        <w:rPr>
          <w:rFonts w:ascii="Times New Roman" w:hAnsi="Times New Roman" w:cs="Times New Roman"/>
          <w:sz w:val="24"/>
          <w:szCs w:val="24"/>
        </w:rPr>
        <w:t>.</w:t>
      </w:r>
    </w:p>
    <w:p w14:paraId="0F17AE67" w14:textId="29B037C7" w:rsidR="003C7A23" w:rsidRPr="00930612" w:rsidRDefault="003C7A23" w:rsidP="00B9651D">
      <w:pPr>
        <w:pStyle w:val="Nivel2"/>
        <w:rPr>
          <w:rFonts w:ascii="Times New Roman" w:hAnsi="Times New Roman" w:cs="Times New Roman"/>
          <w:i/>
          <w:sz w:val="24"/>
          <w:szCs w:val="24"/>
        </w:rPr>
      </w:pPr>
      <w:r w:rsidRPr="00930612">
        <w:rPr>
          <w:rFonts w:ascii="Times New Roman" w:hAnsi="Times New Roman" w:cs="Times New Roman"/>
          <w:color w:val="auto"/>
          <w:sz w:val="24"/>
          <w:szCs w:val="24"/>
        </w:rPr>
        <w:t xml:space="preserve">Quando </w:t>
      </w:r>
      <w:r w:rsidRPr="00930612">
        <w:rPr>
          <w:rFonts w:ascii="Times New Roman" w:hAnsi="Times New Roman" w:cs="Times New Roman"/>
          <w:sz w:val="24"/>
          <w:szCs w:val="24"/>
        </w:rPr>
        <w:t>permitida</w:t>
      </w:r>
      <w:r w:rsidRPr="00930612">
        <w:rPr>
          <w:rFonts w:ascii="Times New Roman" w:hAnsi="Times New Roman" w:cs="Times New Roman"/>
          <w:color w:val="auto"/>
          <w:sz w:val="24"/>
          <w:szCs w:val="24"/>
        </w:rPr>
        <w:t xml:space="preserve"> a</w:t>
      </w:r>
      <w:r w:rsidR="00B053F7" w:rsidRPr="00930612">
        <w:rPr>
          <w:rFonts w:ascii="Times New Roman" w:hAnsi="Times New Roman" w:cs="Times New Roman"/>
          <w:color w:val="auto"/>
          <w:sz w:val="24"/>
          <w:szCs w:val="24"/>
        </w:rPr>
        <w:t xml:space="preserve"> </w:t>
      </w:r>
      <w:r w:rsidRPr="00930612">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79CFD448" w:rsidR="003C7A23" w:rsidRPr="00930612" w:rsidRDefault="003C7A23" w:rsidP="00B9651D">
      <w:pPr>
        <w:pStyle w:val="Nivel2"/>
        <w:rPr>
          <w:rFonts w:ascii="Times New Roman" w:hAnsi="Times New Roman" w:cs="Times New Roman"/>
          <w:i/>
          <w:iCs/>
          <w:sz w:val="24"/>
          <w:szCs w:val="24"/>
        </w:rPr>
      </w:pPr>
      <w:r w:rsidRPr="00930612">
        <w:rPr>
          <w:rFonts w:ascii="Times New Roman" w:hAnsi="Times New Roman" w:cs="Times New Roman"/>
          <w:sz w:val="24"/>
          <w:szCs w:val="24"/>
        </w:rPr>
        <w:t xml:space="preserve">Na hipótese de o licitante vencedor ser empresa estrangeira que não funcione no País, para </w:t>
      </w:r>
      <w:proofErr w:type="spellStart"/>
      <w:r w:rsidRPr="00930612">
        <w:rPr>
          <w:rFonts w:ascii="Times New Roman" w:hAnsi="Times New Roman" w:cs="Times New Roman"/>
          <w:sz w:val="24"/>
          <w:szCs w:val="24"/>
        </w:rPr>
        <w:t>ﬁns</w:t>
      </w:r>
      <w:proofErr w:type="spellEnd"/>
      <w:r w:rsidR="005E3537" w:rsidRPr="00930612">
        <w:rPr>
          <w:rFonts w:ascii="Times New Roman" w:hAnsi="Times New Roman" w:cs="Times New Roman"/>
          <w:sz w:val="24"/>
          <w:szCs w:val="24"/>
        </w:rPr>
        <w:t xml:space="preserve"> </w:t>
      </w:r>
      <w:r w:rsidRPr="00930612">
        <w:rPr>
          <w:rFonts w:ascii="Times New Roman" w:hAnsi="Times New Roman" w:cs="Times New Roman"/>
          <w:sz w:val="24"/>
          <w:szCs w:val="24"/>
        </w:rPr>
        <w:t xml:space="preserve">de assinatura do contrato ou da ata de registro de preços, os documentos exigidos para a habilitação serão traduzidos por tradutor juramentado no País e apostilados nos termos do disposto no </w:t>
      </w:r>
      <w:hyperlink r:id="rId38" w:history="1">
        <w:r w:rsidRPr="00930612">
          <w:rPr>
            <w:rStyle w:val="Hyperlink"/>
            <w:rFonts w:ascii="Times New Roman" w:hAnsi="Times New Roman" w:cs="Times New Roman"/>
            <w:sz w:val="24"/>
            <w:szCs w:val="24"/>
          </w:rPr>
          <w:t>Decreto nº 8.660, de 29 de janeiro de 2016</w:t>
        </w:r>
      </w:hyperlink>
      <w:r w:rsidRPr="00930612">
        <w:rPr>
          <w:rFonts w:ascii="Times New Roman" w:hAnsi="Times New Roman" w:cs="Times New Roman"/>
          <w:sz w:val="24"/>
          <w:szCs w:val="24"/>
        </w:rPr>
        <w:t xml:space="preserve">, ou de outro que venha a substituí-lo, ou </w:t>
      </w:r>
      <w:proofErr w:type="spellStart"/>
      <w:r w:rsidRPr="00930612">
        <w:rPr>
          <w:rFonts w:ascii="Times New Roman" w:hAnsi="Times New Roman" w:cs="Times New Roman"/>
          <w:sz w:val="24"/>
          <w:szCs w:val="24"/>
        </w:rPr>
        <w:t>consularizados</w:t>
      </w:r>
      <w:proofErr w:type="spellEnd"/>
      <w:r w:rsidRPr="00930612">
        <w:rPr>
          <w:rFonts w:ascii="Times New Roman" w:hAnsi="Times New Roman" w:cs="Times New Roman"/>
          <w:sz w:val="24"/>
          <w:szCs w:val="24"/>
        </w:rPr>
        <w:t xml:space="preserve"> pelos respectivos consulados ou embaixadas.</w:t>
      </w:r>
    </w:p>
    <w:p w14:paraId="47814660" w14:textId="77777777" w:rsidR="003C7A23" w:rsidRPr="00930612" w:rsidRDefault="003C7A23" w:rsidP="00B9651D">
      <w:pPr>
        <w:pStyle w:val="Nivel2"/>
        <w:rPr>
          <w:rFonts w:ascii="Times New Roman" w:hAnsi="Times New Roman" w:cs="Times New Roman"/>
          <w:i/>
          <w:sz w:val="24"/>
          <w:szCs w:val="24"/>
        </w:rPr>
      </w:pPr>
      <w:r w:rsidRPr="00930612">
        <w:rPr>
          <w:rFonts w:ascii="Times New Roman" w:hAnsi="Times New Roman" w:cs="Times New Roman"/>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63BDD601" w:rsidR="003C7A23" w:rsidRPr="00930612" w:rsidRDefault="003C7A23" w:rsidP="00B9651D">
      <w:pPr>
        <w:pStyle w:val="Nivel3"/>
        <w:rPr>
          <w:rFonts w:ascii="Times New Roman" w:hAnsi="Times New Roman" w:cs="Times New Roman"/>
          <w:i/>
          <w:iCs/>
          <w:sz w:val="24"/>
          <w:szCs w:val="24"/>
        </w:rPr>
      </w:pPr>
      <w:r w:rsidRPr="00930612">
        <w:rPr>
          <w:rFonts w:ascii="Times New Roman" w:hAnsi="Times New Roman" w:cs="Times New Roman"/>
          <w:sz w:val="24"/>
          <w:szCs w:val="24"/>
        </w:rPr>
        <w:t xml:space="preserve">Se o consórcio não for formado integralmente por microempresas ou empresas de pequeno porte e o termo de referência exigir requisitos de habilitação econômico-financeira, haverá um acréscimo </w:t>
      </w:r>
      <w:r w:rsidRPr="00930612">
        <w:rPr>
          <w:rFonts w:ascii="Times New Roman" w:hAnsi="Times New Roman" w:cs="Times New Roman"/>
          <w:color w:val="000000" w:themeColor="text1"/>
          <w:sz w:val="24"/>
          <w:szCs w:val="24"/>
        </w:rPr>
        <w:t xml:space="preserve">de 10% </w:t>
      </w:r>
      <w:r w:rsidR="0006438C" w:rsidRPr="00930612">
        <w:rPr>
          <w:rFonts w:ascii="Times New Roman" w:hAnsi="Times New Roman" w:cs="Times New Roman"/>
          <w:color w:val="000000" w:themeColor="text1"/>
          <w:sz w:val="24"/>
          <w:szCs w:val="24"/>
        </w:rPr>
        <w:t>(dez por cento),</w:t>
      </w:r>
      <w:r w:rsidRPr="00930612">
        <w:rPr>
          <w:rFonts w:ascii="Times New Roman" w:hAnsi="Times New Roman" w:cs="Times New Roman"/>
          <w:color w:val="000000" w:themeColor="text1"/>
          <w:sz w:val="24"/>
          <w:szCs w:val="24"/>
        </w:rPr>
        <w:t xml:space="preserve"> </w:t>
      </w:r>
      <w:r w:rsidRPr="00930612">
        <w:rPr>
          <w:rFonts w:ascii="Times New Roman" w:hAnsi="Times New Roman" w:cs="Times New Roman"/>
          <w:color w:val="auto"/>
          <w:sz w:val="24"/>
          <w:szCs w:val="24"/>
        </w:rPr>
        <w:t>para o consórcio em relação ao valor exigido para os licitantes individuais.</w:t>
      </w:r>
    </w:p>
    <w:p w14:paraId="4B8AFE07" w14:textId="50A97B1E"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 xml:space="preserve">Os documentos exigidos para fins de habilitação poderão ser apresentados em original, por cópia ou </w:t>
      </w:r>
      <w:r w:rsidR="0006438C" w:rsidRPr="00930612">
        <w:rPr>
          <w:rFonts w:ascii="Times New Roman" w:hAnsi="Times New Roman" w:cs="Times New Roman"/>
          <w:color w:val="000000" w:themeColor="text1"/>
          <w:sz w:val="24"/>
          <w:szCs w:val="24"/>
        </w:rPr>
        <w:t xml:space="preserve">por </w:t>
      </w:r>
      <w:r w:rsidR="0006438C" w:rsidRPr="00930612">
        <w:rPr>
          <w:rFonts w:ascii="Times New Roman" w:hAnsi="Times New Roman" w:cs="Times New Roman"/>
          <w:iCs/>
          <w:color w:val="000000" w:themeColor="text1"/>
          <w:sz w:val="24"/>
          <w:szCs w:val="24"/>
        </w:rPr>
        <w:t>qualquer outro meio admitido no direito</w:t>
      </w:r>
      <w:r w:rsidRPr="00930612">
        <w:rPr>
          <w:rFonts w:ascii="Times New Roman" w:hAnsi="Times New Roman" w:cs="Times New Roman"/>
          <w:sz w:val="24"/>
          <w:szCs w:val="24"/>
        </w:rPr>
        <w:t>.</w:t>
      </w:r>
    </w:p>
    <w:p w14:paraId="2E4024D1" w14:textId="77777777" w:rsidR="003C7A23" w:rsidRPr="00930612" w:rsidRDefault="003C7A23" w:rsidP="00B9651D">
      <w:pPr>
        <w:pStyle w:val="Nivel2"/>
        <w:rPr>
          <w:rFonts w:ascii="Times New Roman" w:hAnsi="Times New Roman" w:cs="Times New Roman"/>
          <w:i/>
          <w:sz w:val="24"/>
          <w:szCs w:val="24"/>
        </w:rPr>
      </w:pPr>
      <w:r w:rsidRPr="00930612">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Será verificado se o licitante apresentou declaração de que atende aos requisitos de habilitação, e o declarante responderá pela veracidade das informações prestadas, na forma da lei (</w:t>
      </w:r>
      <w:hyperlink r:id="rId39" w:anchor="art63">
        <w:r w:rsidRPr="00930612">
          <w:rPr>
            <w:rStyle w:val="Hyperlink"/>
            <w:rFonts w:ascii="Times New Roman" w:hAnsi="Times New Roman" w:cs="Times New Roman"/>
            <w:sz w:val="24"/>
            <w:szCs w:val="24"/>
          </w:rPr>
          <w:t>art. 63, I, da Lei nº 14.133/2021</w:t>
        </w:r>
      </w:hyperlink>
      <w:r w:rsidRPr="00930612">
        <w:rPr>
          <w:rFonts w:ascii="Times New Roman" w:hAnsi="Times New Roman" w:cs="Times New Roman"/>
          <w:sz w:val="24"/>
          <w:szCs w:val="24"/>
        </w:rPr>
        <w:t>).</w:t>
      </w:r>
    </w:p>
    <w:p w14:paraId="3FC50509" w14:textId="77777777" w:rsidR="003C7A23" w:rsidRPr="00930612" w:rsidRDefault="003C7A23" w:rsidP="00B9651D">
      <w:pPr>
        <w:pStyle w:val="Nivel2"/>
        <w:rPr>
          <w:rFonts w:ascii="Times New Roman" w:hAnsi="Times New Roman" w:cs="Times New Roman"/>
          <w:i/>
          <w:sz w:val="24"/>
          <w:szCs w:val="24"/>
        </w:rPr>
      </w:pPr>
      <w:r w:rsidRPr="00930612">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930612" w:rsidRDefault="003C7A23" w:rsidP="00B9651D">
      <w:pPr>
        <w:pStyle w:val="Nivel2"/>
        <w:rPr>
          <w:rFonts w:ascii="Times New Roman" w:hAnsi="Times New Roman" w:cs="Times New Roman"/>
          <w:i/>
          <w:sz w:val="24"/>
          <w:szCs w:val="24"/>
        </w:rPr>
      </w:pPr>
      <w:r w:rsidRPr="00930612">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930612" w:rsidRDefault="003C7A23" w:rsidP="00B9651D">
      <w:pPr>
        <w:pStyle w:val="Nvel2-Red"/>
        <w:rPr>
          <w:rFonts w:ascii="Times New Roman" w:hAnsi="Times New Roman" w:cs="Times New Roman"/>
          <w:sz w:val="24"/>
          <w:szCs w:val="24"/>
        </w:rPr>
      </w:pPr>
      <w:r w:rsidRPr="00930612">
        <w:rPr>
          <w:rFonts w:ascii="Times New Roman" w:hAnsi="Times New Roman" w:cs="Times New Roman"/>
          <w:sz w:val="24"/>
          <w:szCs w:val="24"/>
        </w:rPr>
        <w:t xml:space="preserve">Considerando que na presente contratação a avaliação prévia do local de execução é imprescindível para o conhecimento pleno das condições e peculiaridades do objeto a ser contratado, o licitante deve atestar, sob pena de inabilitação, que conhece o local e as </w:t>
      </w:r>
      <w:r w:rsidRPr="00930612">
        <w:rPr>
          <w:rFonts w:ascii="Times New Roman" w:hAnsi="Times New Roman" w:cs="Times New Roman"/>
          <w:sz w:val="24"/>
          <w:szCs w:val="24"/>
        </w:rPr>
        <w:lastRenderedPageBreak/>
        <w:t>condições de realização do serviço, assegurado a ele o direito de realização de vistoria prévia.</w:t>
      </w:r>
    </w:p>
    <w:p w14:paraId="6BE12E37" w14:textId="77777777" w:rsidR="003C7A23" w:rsidRPr="00930612" w:rsidRDefault="003C7A23" w:rsidP="00B9651D">
      <w:pPr>
        <w:pStyle w:val="Nvel3-R"/>
        <w:rPr>
          <w:rFonts w:ascii="Times New Roman" w:hAnsi="Times New Roman" w:cs="Times New Roman"/>
          <w:sz w:val="24"/>
          <w:szCs w:val="24"/>
        </w:rPr>
      </w:pPr>
      <w:r w:rsidRPr="00930612">
        <w:rPr>
          <w:rFonts w:ascii="Times New Roman" w:hAnsi="Times New Roman" w:cs="Times New Roman"/>
          <w:sz w:val="24"/>
          <w:szCs w:val="24"/>
        </w:rPr>
        <w:t>O licitante que optar por realizar vistoria prévia terá disponibilizado pela Administração data e horário exclusivos, a ser agendado [INDICAR FORMA DE AGENDAMENTO], de modo que seu agendamento não coincida com o agendamento de outros licitantes.</w:t>
      </w:r>
    </w:p>
    <w:p w14:paraId="38B6D636" w14:textId="77777777" w:rsidR="003C7A23" w:rsidRPr="00930612" w:rsidRDefault="003C7A23" w:rsidP="00B9651D">
      <w:pPr>
        <w:pStyle w:val="Nvel3-R"/>
        <w:rPr>
          <w:rFonts w:ascii="Times New Roman" w:hAnsi="Times New Roman" w:cs="Times New Roman"/>
          <w:sz w:val="24"/>
          <w:szCs w:val="24"/>
        </w:rPr>
      </w:pPr>
      <w:r w:rsidRPr="00930612">
        <w:rPr>
          <w:rFonts w:ascii="Times New Roman" w:hAnsi="Times New Roman" w:cs="Times New Roman"/>
          <w:sz w:val="24"/>
          <w:szCs w:val="24"/>
        </w:rPr>
        <w:t>Caso o licitante opte por não realizar vistoria, poderá substituir a declaração exigida no presente item por declaração formal assinada pelo seu responsável técnico acerca do conhecimento pleno das condições e peculiaridades da contratação.</w:t>
      </w:r>
    </w:p>
    <w:p w14:paraId="7CAB27D5" w14:textId="4C204149" w:rsidR="003C7A23" w:rsidRPr="00930612" w:rsidRDefault="003C7A23" w:rsidP="00B9651D">
      <w:pPr>
        <w:pStyle w:val="Nivel2"/>
        <w:rPr>
          <w:rFonts w:ascii="Times New Roman" w:hAnsi="Times New Roman" w:cs="Times New Roman"/>
          <w:i/>
          <w:sz w:val="24"/>
          <w:szCs w:val="24"/>
        </w:rPr>
      </w:pPr>
      <w:r w:rsidRPr="00930612">
        <w:rPr>
          <w:rFonts w:ascii="Times New Roman" w:hAnsi="Times New Roman" w:cs="Times New Roman"/>
          <w:sz w:val="24"/>
          <w:szCs w:val="24"/>
        </w:rPr>
        <w:t xml:space="preserve">A habilitação será verificada por meio do </w:t>
      </w:r>
      <w:r w:rsidR="0006438C" w:rsidRPr="00930612">
        <w:rPr>
          <w:rFonts w:ascii="Times New Roman" w:hAnsi="Times New Roman" w:cs="Times New Roman"/>
          <w:sz w:val="24"/>
          <w:szCs w:val="24"/>
        </w:rPr>
        <w:t>Sistema Eletrônico adotado pel</w:t>
      </w:r>
      <w:r w:rsidR="00EF04C5">
        <w:rPr>
          <w:rFonts w:ascii="Times New Roman" w:hAnsi="Times New Roman" w:cs="Times New Roman"/>
          <w:sz w:val="24"/>
          <w:szCs w:val="24"/>
        </w:rPr>
        <w:t>a Câmara Municipal de Bom Despacho</w:t>
      </w:r>
      <w:r w:rsidRPr="00930612">
        <w:rPr>
          <w:rFonts w:ascii="Times New Roman" w:hAnsi="Times New Roman" w:cs="Times New Roman"/>
          <w:sz w:val="24"/>
          <w:szCs w:val="24"/>
        </w:rPr>
        <w:t>, nos documentos por ele abrangidos.</w:t>
      </w:r>
    </w:p>
    <w:p w14:paraId="4D240E30" w14:textId="2A24106E"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 xml:space="preserve">Somente haverá a necessidade de comprovação do preenchimento de requisitos mediante apresentação dos documentos originais </w:t>
      </w:r>
      <w:proofErr w:type="spellStart"/>
      <w:r w:rsidRPr="00930612">
        <w:rPr>
          <w:rFonts w:ascii="Times New Roman" w:hAnsi="Times New Roman" w:cs="Times New Roman"/>
          <w:sz w:val="24"/>
          <w:szCs w:val="24"/>
        </w:rPr>
        <w:t>não-digitais</w:t>
      </w:r>
      <w:proofErr w:type="spellEnd"/>
      <w:r w:rsidRPr="00930612">
        <w:rPr>
          <w:rFonts w:ascii="Times New Roman" w:hAnsi="Times New Roman" w:cs="Times New Roman"/>
          <w:sz w:val="24"/>
          <w:szCs w:val="24"/>
        </w:rPr>
        <w:t xml:space="preserve"> quando houver dúvida em relação à integridade do documento digital ou quando a lei expressamente o exigir.</w:t>
      </w:r>
    </w:p>
    <w:p w14:paraId="7B41325B" w14:textId="2AE98236"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 xml:space="preserve">É de responsabilidade do licitante conferir a exatidão dos seus dados cadastrais no </w:t>
      </w:r>
      <w:r w:rsidR="00F521B1" w:rsidRPr="00930612">
        <w:rPr>
          <w:rFonts w:ascii="Times New Roman" w:hAnsi="Times New Roman" w:cs="Times New Roman"/>
          <w:sz w:val="24"/>
          <w:szCs w:val="24"/>
        </w:rPr>
        <w:t>Sistema Eletrônico adotado pel</w:t>
      </w:r>
      <w:r w:rsidR="00EF04C5">
        <w:rPr>
          <w:rFonts w:ascii="Times New Roman" w:hAnsi="Times New Roman" w:cs="Times New Roman"/>
          <w:sz w:val="24"/>
          <w:szCs w:val="24"/>
        </w:rPr>
        <w:t>a Câmara Municipal de Bom Despacho</w:t>
      </w:r>
      <w:r w:rsidRPr="00930612">
        <w:rPr>
          <w:rFonts w:ascii="Times New Roman" w:hAnsi="Times New Roman" w:cs="Times New Roman"/>
          <w:sz w:val="24"/>
          <w:szCs w:val="24"/>
        </w:rPr>
        <w:t xml:space="preserve"> e mantê-los atualizados junto aos órgãos responsáveis pela informação, devendo proceder, imediatamente, à correção ou à alteração dos registros tão logo identifique incorreção ou aqueles se tornem desatualizados.</w:t>
      </w:r>
    </w:p>
    <w:p w14:paraId="0F35D4FB" w14:textId="2F29D886"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A não observância do disposto no item anterior poderá ensejar desclassificação no momento da habilitação.</w:t>
      </w:r>
    </w:p>
    <w:p w14:paraId="1F3867D8" w14:textId="77777777" w:rsidR="003C7A23" w:rsidRPr="00930612" w:rsidRDefault="003C7A23" w:rsidP="00B9651D">
      <w:pPr>
        <w:pStyle w:val="Nivel2"/>
        <w:rPr>
          <w:rFonts w:ascii="Times New Roman" w:hAnsi="Times New Roman" w:cs="Times New Roman"/>
          <w:i/>
          <w:iCs/>
          <w:sz w:val="24"/>
          <w:szCs w:val="24"/>
        </w:rPr>
      </w:pPr>
      <w:r w:rsidRPr="00930612">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36AF0469" w:rsidR="003C7A23" w:rsidRPr="00930612" w:rsidRDefault="003C7A23" w:rsidP="00B9651D">
      <w:pPr>
        <w:pStyle w:val="Nivel3"/>
        <w:rPr>
          <w:rFonts w:ascii="Times New Roman" w:hAnsi="Times New Roman" w:cs="Times New Roman"/>
          <w:i/>
          <w:iCs/>
          <w:sz w:val="24"/>
          <w:szCs w:val="24"/>
        </w:rPr>
      </w:pPr>
      <w:bookmarkStart w:id="43" w:name="_Ref114663151"/>
      <w:r w:rsidRPr="00930612">
        <w:rPr>
          <w:rFonts w:ascii="Times New Roman" w:hAnsi="Times New Roman" w:cs="Times New Roman"/>
          <w:sz w:val="24"/>
          <w:szCs w:val="24"/>
        </w:rPr>
        <w:t xml:space="preserve">Os documentos exigidos para habilitação que não estejam contemplados no </w:t>
      </w:r>
      <w:r w:rsidR="00F521B1" w:rsidRPr="00930612">
        <w:rPr>
          <w:rFonts w:ascii="Times New Roman" w:hAnsi="Times New Roman" w:cs="Times New Roman"/>
          <w:sz w:val="24"/>
          <w:szCs w:val="24"/>
        </w:rPr>
        <w:t xml:space="preserve">cadastro do fornecedor </w:t>
      </w:r>
      <w:r w:rsidRPr="00930612">
        <w:rPr>
          <w:rFonts w:ascii="Times New Roman" w:hAnsi="Times New Roman" w:cs="Times New Roman"/>
          <w:sz w:val="24"/>
          <w:szCs w:val="24"/>
        </w:rPr>
        <w:t>serão enviados por meio do sistema</w:t>
      </w:r>
      <w:r w:rsidR="00F521B1" w:rsidRPr="00930612">
        <w:rPr>
          <w:rFonts w:ascii="Times New Roman" w:hAnsi="Times New Roman" w:cs="Times New Roman"/>
          <w:sz w:val="24"/>
          <w:szCs w:val="24"/>
        </w:rPr>
        <w:t xml:space="preserve"> ou e-mail</w:t>
      </w:r>
      <w:r w:rsidRPr="00930612">
        <w:rPr>
          <w:rFonts w:ascii="Times New Roman" w:hAnsi="Times New Roman" w:cs="Times New Roman"/>
          <w:sz w:val="24"/>
          <w:szCs w:val="24"/>
        </w:rPr>
        <w:t xml:space="preserve">, em formato digital, no prazo de </w:t>
      </w:r>
      <w:r w:rsidR="00F521B1" w:rsidRPr="00930612">
        <w:rPr>
          <w:rFonts w:ascii="Times New Roman" w:hAnsi="Times New Roman" w:cs="Times New Roman"/>
          <w:color w:val="000000" w:themeColor="text1"/>
          <w:sz w:val="24"/>
          <w:szCs w:val="24"/>
        </w:rPr>
        <w:t xml:space="preserve">no mínimo, duas horas, </w:t>
      </w:r>
      <w:r w:rsidRPr="00930612">
        <w:rPr>
          <w:rFonts w:ascii="Times New Roman" w:hAnsi="Times New Roman" w:cs="Times New Roman"/>
          <w:sz w:val="24"/>
          <w:szCs w:val="24"/>
        </w:rPr>
        <w:t>prorrogável por igual período, contado da solicitação do pregoeiro.</w:t>
      </w:r>
      <w:bookmarkEnd w:id="43"/>
    </w:p>
    <w:p w14:paraId="2D10AE94" w14:textId="531F6515" w:rsidR="003C7A23" w:rsidRPr="00930612" w:rsidRDefault="003C7A23" w:rsidP="00B9651D">
      <w:pPr>
        <w:pStyle w:val="Nivel3"/>
        <w:rPr>
          <w:rFonts w:ascii="Times New Roman" w:hAnsi="Times New Roman" w:cs="Times New Roman"/>
          <w:i/>
          <w:iCs/>
          <w:sz w:val="24"/>
          <w:szCs w:val="24"/>
        </w:rPr>
      </w:pPr>
      <w:r w:rsidRPr="00930612">
        <w:rPr>
          <w:rFonts w:ascii="Times New Roman" w:hAnsi="Times New Roman" w:cs="Times New Roman"/>
          <w:sz w:val="24"/>
          <w:szCs w:val="24"/>
        </w:rPr>
        <w:t>Na hipótese de a fase de habilitação anteceder a fase de apresentação de propostas e lances, os licitantes encaminharão, por meio do sistema, simultaneamente os documentos de habilitação e a proposta com o preço ou o percentual de desconto</w:t>
      </w:r>
      <w:r w:rsidR="00F521B1" w:rsidRPr="00930612">
        <w:rPr>
          <w:rFonts w:ascii="Times New Roman" w:hAnsi="Times New Roman" w:cs="Times New Roman"/>
          <w:sz w:val="24"/>
          <w:szCs w:val="24"/>
        </w:rPr>
        <w:t>.</w:t>
      </w:r>
    </w:p>
    <w:p w14:paraId="74061ECE" w14:textId="28692693" w:rsidR="003C7A23" w:rsidRPr="00930612" w:rsidRDefault="003C7A23" w:rsidP="00B9651D">
      <w:pPr>
        <w:pStyle w:val="Nivel2"/>
        <w:rPr>
          <w:rFonts w:ascii="Times New Roman" w:hAnsi="Times New Roman" w:cs="Times New Roman"/>
          <w:i/>
          <w:sz w:val="24"/>
          <w:szCs w:val="24"/>
        </w:rPr>
      </w:pPr>
      <w:r w:rsidRPr="00930612">
        <w:rPr>
          <w:rFonts w:ascii="Times New Roman" w:hAnsi="Times New Roman" w:cs="Times New Roman"/>
          <w:sz w:val="24"/>
          <w:szCs w:val="24"/>
        </w:rPr>
        <w:t>A verificação dos documentos</w:t>
      </w:r>
      <w:r w:rsidR="00F521B1" w:rsidRPr="00930612">
        <w:rPr>
          <w:rFonts w:ascii="Times New Roman" w:hAnsi="Times New Roman" w:cs="Times New Roman"/>
          <w:sz w:val="24"/>
          <w:szCs w:val="24"/>
        </w:rPr>
        <w:t xml:space="preserve"> exigidos para a presente licitação </w:t>
      </w:r>
      <w:r w:rsidRPr="00930612">
        <w:rPr>
          <w:rFonts w:ascii="Times New Roman" w:hAnsi="Times New Roman" w:cs="Times New Roman"/>
          <w:sz w:val="24"/>
          <w:szCs w:val="24"/>
        </w:rPr>
        <w:t>somente será feita em relação ao licitante vencedor.</w:t>
      </w:r>
    </w:p>
    <w:p w14:paraId="29D8CA23"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101EB917" w:rsidR="003C7A23" w:rsidRPr="00930612" w:rsidRDefault="003C7A23" w:rsidP="00B9651D">
      <w:pPr>
        <w:pStyle w:val="Nivel2"/>
        <w:rPr>
          <w:rFonts w:ascii="Times New Roman" w:hAnsi="Times New Roman" w:cs="Times New Roman"/>
          <w:i/>
          <w:sz w:val="24"/>
          <w:szCs w:val="24"/>
        </w:rPr>
      </w:pPr>
      <w:r w:rsidRPr="00930612">
        <w:rPr>
          <w:rFonts w:ascii="Times New Roman" w:hAnsi="Times New Roman" w:cs="Times New Roman"/>
          <w:sz w:val="24"/>
          <w:szCs w:val="24"/>
        </w:rPr>
        <w:lastRenderedPageBreak/>
        <w:t>Após a entrega dos documentos para habilitação, não será permitida a substituição ou a apresentação de novos documentos, salvo em sede de diligência, para (</w:t>
      </w:r>
      <w:hyperlink r:id="rId40" w:anchor="art64">
        <w:r w:rsidRPr="00930612">
          <w:rPr>
            <w:rStyle w:val="Hyperlink"/>
            <w:rFonts w:ascii="Times New Roman" w:hAnsi="Times New Roman" w:cs="Times New Roman"/>
            <w:sz w:val="24"/>
            <w:szCs w:val="24"/>
          </w:rPr>
          <w:t>Lei 14.133/21, art. 64</w:t>
        </w:r>
      </w:hyperlink>
      <w:r w:rsidRPr="00930612">
        <w:rPr>
          <w:rFonts w:ascii="Times New Roman" w:hAnsi="Times New Roman" w:cs="Times New Roman"/>
          <w:sz w:val="24"/>
          <w:szCs w:val="24"/>
        </w:rPr>
        <w:t>):</w:t>
      </w:r>
    </w:p>
    <w:p w14:paraId="2F229CA0"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atualização de documentos cuja validade tenha expirado após a data de recebimento das propostas;</w:t>
      </w:r>
    </w:p>
    <w:p w14:paraId="38CA540A" w14:textId="77777777" w:rsidR="003C7A23" w:rsidRPr="00930612" w:rsidRDefault="003C7A23" w:rsidP="00B9651D">
      <w:pPr>
        <w:pStyle w:val="Nivel2"/>
        <w:rPr>
          <w:rFonts w:ascii="Times New Roman" w:hAnsi="Times New Roman" w:cs="Times New Roman"/>
          <w:sz w:val="24"/>
          <w:szCs w:val="24"/>
        </w:rPr>
      </w:pPr>
      <w:bookmarkStart w:id="44" w:name="_Ref114670319"/>
      <w:r w:rsidRPr="00930612">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930612">
        <w:rPr>
          <w:rFonts w:ascii="Times New Roman" w:hAnsi="Times New Roman" w:cs="Times New Roman"/>
          <w:sz w:val="24"/>
          <w:szCs w:val="24"/>
        </w:rPr>
        <w:t>eﬁcácia</w:t>
      </w:r>
      <w:proofErr w:type="spellEnd"/>
      <w:r w:rsidRPr="00930612">
        <w:rPr>
          <w:rFonts w:ascii="Times New Roman" w:hAnsi="Times New Roman" w:cs="Times New Roman"/>
          <w:sz w:val="24"/>
          <w:szCs w:val="24"/>
        </w:rPr>
        <w:t xml:space="preserve"> para fins de habilitação e classificação.</w:t>
      </w:r>
      <w:bookmarkEnd w:id="44"/>
    </w:p>
    <w:p w14:paraId="4506CAE4" w14:textId="6BD3F838" w:rsidR="003C7A23" w:rsidRPr="00930612" w:rsidRDefault="003C7A23" w:rsidP="00B9651D">
      <w:pPr>
        <w:pStyle w:val="Nivel2"/>
        <w:rPr>
          <w:rFonts w:ascii="Times New Roman" w:hAnsi="Times New Roman" w:cs="Times New Roman"/>
          <w:sz w:val="24"/>
          <w:szCs w:val="24"/>
        </w:rPr>
      </w:pPr>
      <w:bookmarkStart w:id="45" w:name="_Ref114665528"/>
      <w:r w:rsidRPr="00930612">
        <w:rPr>
          <w:rFonts w:ascii="Times New Roman" w:hAnsi="Times New Roman" w:cs="Times New Roman"/>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_Ref114663151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8.13.1</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w:t>
      </w:r>
      <w:bookmarkEnd w:id="45"/>
    </w:p>
    <w:p w14:paraId="30A25CB4" w14:textId="77777777" w:rsidR="003C7A23" w:rsidRPr="00930612" w:rsidRDefault="003C7A23" w:rsidP="00B9651D">
      <w:pPr>
        <w:pStyle w:val="Nivel2"/>
        <w:rPr>
          <w:rFonts w:ascii="Times New Roman" w:hAnsi="Times New Roman" w:cs="Times New Roman"/>
          <w:sz w:val="24"/>
          <w:szCs w:val="24"/>
        </w:rPr>
      </w:pPr>
      <w:bookmarkStart w:id="46" w:name="_Ref114665515"/>
      <w:r w:rsidRPr="00930612">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6"/>
      <w:r w:rsidRPr="00930612">
        <w:rPr>
          <w:rFonts w:ascii="Times New Roman" w:hAnsi="Times New Roman" w:cs="Times New Roman"/>
          <w:sz w:val="24"/>
          <w:szCs w:val="24"/>
        </w:rPr>
        <w:t>.</w:t>
      </w:r>
    </w:p>
    <w:p w14:paraId="5FCB30FE" w14:textId="3DE67AF9"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1" w:anchor="art4">
        <w:r w:rsidRPr="00930612">
          <w:rPr>
            <w:rStyle w:val="Hyperlink"/>
            <w:rFonts w:ascii="Times New Roman" w:hAnsi="Times New Roman" w:cs="Times New Roman"/>
            <w:color w:val="000000"/>
            <w:sz w:val="24"/>
            <w:szCs w:val="24"/>
            <w:u w:val="none"/>
          </w:rPr>
          <w:t>art. 4º do Decreto nº 8.538/2015</w:t>
        </w:r>
      </w:hyperlink>
      <w:r w:rsidRPr="00930612">
        <w:rPr>
          <w:rFonts w:ascii="Times New Roman" w:hAnsi="Times New Roman" w:cs="Times New Roman"/>
          <w:sz w:val="24"/>
          <w:szCs w:val="24"/>
        </w:rPr>
        <w:t>).</w:t>
      </w:r>
    </w:p>
    <w:p w14:paraId="112364AE" w14:textId="77777777" w:rsidR="003C7A23" w:rsidRPr="00EF04C5" w:rsidRDefault="003C7A23" w:rsidP="00B9651D">
      <w:pPr>
        <w:pStyle w:val="Nivel2"/>
        <w:rPr>
          <w:rFonts w:ascii="Times New Roman" w:hAnsi="Times New Roman" w:cs="Times New Roman"/>
          <w:sz w:val="24"/>
          <w:szCs w:val="24"/>
        </w:rPr>
      </w:pPr>
      <w:r w:rsidRPr="00EF04C5">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1B2ABCE3" w14:textId="79EDAE08" w:rsidR="00DA4CDE" w:rsidRPr="00EF04C5" w:rsidRDefault="00DA4CDE" w:rsidP="00DA4CDE">
      <w:pPr>
        <w:pStyle w:val="Nivel01"/>
        <w:rPr>
          <w:rFonts w:ascii="Times New Roman" w:hAnsi="Times New Roman" w:cs="Times New Roman"/>
        </w:rPr>
      </w:pPr>
      <w:bookmarkStart w:id="47" w:name="_Toc135469231"/>
      <w:r w:rsidRPr="00EF04C5">
        <w:rPr>
          <w:rFonts w:ascii="Times New Roman" w:hAnsi="Times New Roman" w:cs="Times New Roman"/>
        </w:rPr>
        <w:t>DO ENCAMINHAMENTO DA PROPOSTA FINANCEIRA (PROPOSTA FINAL)</w:t>
      </w:r>
    </w:p>
    <w:p w14:paraId="38A72D67" w14:textId="77777777" w:rsidR="00DA4CDE" w:rsidRPr="00EF04C5" w:rsidRDefault="00DA4CDE" w:rsidP="00DA4CDE">
      <w:pPr>
        <w:pStyle w:val="Nivel2"/>
        <w:ind w:left="993" w:hanging="426"/>
        <w:rPr>
          <w:rFonts w:ascii="Times New Roman" w:hAnsi="Times New Roman" w:cs="Times New Roman"/>
          <w:sz w:val="24"/>
          <w:szCs w:val="24"/>
        </w:rPr>
      </w:pPr>
      <w:r w:rsidRPr="00EF04C5">
        <w:rPr>
          <w:rFonts w:ascii="Times New Roman" w:hAnsi="Times New Roman" w:cs="Times New Roman"/>
          <w:sz w:val="24"/>
          <w:szCs w:val="24"/>
        </w:rPr>
        <w:t>A</w:t>
      </w:r>
      <w:r w:rsidRPr="00EF04C5">
        <w:rPr>
          <w:rFonts w:ascii="Times New Roman" w:hAnsi="Times New Roman" w:cs="Times New Roman"/>
        </w:rPr>
        <w:t xml:space="preserve"> </w:t>
      </w:r>
      <w:r w:rsidRPr="00EF04C5">
        <w:rPr>
          <w:rFonts w:ascii="Times New Roman" w:hAnsi="Times New Roman" w:cs="Times New Roman"/>
          <w:sz w:val="24"/>
          <w:szCs w:val="24"/>
        </w:rPr>
        <w:t>PROPOSTA FINAL do licitante declarado vencedor será atualizada automaticamente pelo sistema de pregão eletrônico.</w:t>
      </w:r>
    </w:p>
    <w:p w14:paraId="2FFB5BE1" w14:textId="00859CDE" w:rsidR="00DA4CDE" w:rsidRPr="00EF04C5" w:rsidRDefault="00DA4CDE" w:rsidP="00DA4CDE">
      <w:pPr>
        <w:pStyle w:val="Nivel2"/>
        <w:ind w:left="993" w:hanging="426"/>
        <w:rPr>
          <w:rFonts w:ascii="Times New Roman" w:hAnsi="Times New Roman" w:cs="Times New Roman"/>
          <w:sz w:val="24"/>
          <w:szCs w:val="24"/>
        </w:rPr>
      </w:pPr>
      <w:r w:rsidRPr="00EF04C5">
        <w:rPr>
          <w:rFonts w:ascii="Times New Roman" w:hAnsi="Times New Roman" w:cs="Times New Roman"/>
          <w:sz w:val="24"/>
          <w:szCs w:val="24"/>
        </w:rPr>
        <w:t>Quando houver mais de um item por lote, o sistema fará a divisão dos valores entre os itens de forma proporcional. Excepcionalmente o Agente de Contratação poderá liberar a atualização de proposta manual diretamente na plataforma para que o fornecedor faça o preenchimento do(s) valor(es) do(s) item(s) do(s) lote(s) livremente caso entenda necessário</w:t>
      </w:r>
    </w:p>
    <w:p w14:paraId="6BD647AF" w14:textId="6B118BBD" w:rsidR="008E7D8A" w:rsidRPr="00EF04C5" w:rsidRDefault="008E7D8A" w:rsidP="00DA4CDE">
      <w:pPr>
        <w:pStyle w:val="Nivel01"/>
        <w:rPr>
          <w:rFonts w:ascii="Times New Roman" w:hAnsi="Times New Roman" w:cs="Times New Roman"/>
        </w:rPr>
      </w:pPr>
      <w:r w:rsidRPr="00EF04C5">
        <w:rPr>
          <w:rFonts w:ascii="Times New Roman" w:hAnsi="Times New Roman" w:cs="Times New Roman"/>
        </w:rPr>
        <w:t>DA ATA DE REGISTRO DE PREÇOS</w:t>
      </w:r>
      <w:bookmarkEnd w:id="47"/>
    </w:p>
    <w:p w14:paraId="1AB9472D" w14:textId="46ECD5D6" w:rsidR="00B9651D" w:rsidRPr="00EF04C5" w:rsidRDefault="008E7D8A" w:rsidP="00B9651D">
      <w:pPr>
        <w:pStyle w:val="Nivel2"/>
        <w:rPr>
          <w:rFonts w:ascii="Times New Roman" w:hAnsi="Times New Roman" w:cs="Times New Roman"/>
          <w:sz w:val="24"/>
          <w:szCs w:val="24"/>
        </w:rPr>
      </w:pPr>
      <w:r w:rsidRPr="00EF04C5">
        <w:rPr>
          <w:rFonts w:ascii="Times New Roman" w:hAnsi="Times New Roman" w:cs="Times New Roman"/>
          <w:sz w:val="24"/>
          <w:szCs w:val="24"/>
        </w:rPr>
        <w:t xml:space="preserve">Homologado o resultado da licitação, </w:t>
      </w:r>
      <w:r w:rsidR="001F3016" w:rsidRPr="00EF04C5">
        <w:rPr>
          <w:rFonts w:ascii="Times New Roman" w:hAnsi="Times New Roman" w:cs="Times New Roman"/>
          <w:sz w:val="24"/>
          <w:szCs w:val="24"/>
        </w:rPr>
        <w:t xml:space="preserve">o licitante mais bem classificado terá </w:t>
      </w:r>
      <w:r w:rsidRPr="00EF04C5">
        <w:rPr>
          <w:rFonts w:ascii="Times New Roman" w:hAnsi="Times New Roman" w:cs="Times New Roman"/>
          <w:sz w:val="24"/>
          <w:szCs w:val="24"/>
        </w:rPr>
        <w:t xml:space="preserve">o prazo de </w:t>
      </w:r>
      <w:r w:rsidR="00015984" w:rsidRPr="00EF04C5">
        <w:rPr>
          <w:rFonts w:ascii="Times New Roman" w:hAnsi="Times New Roman" w:cs="Times New Roman"/>
          <w:sz w:val="24"/>
          <w:szCs w:val="24"/>
        </w:rPr>
        <w:t>05</w:t>
      </w:r>
      <w:r w:rsidRPr="00EF04C5">
        <w:rPr>
          <w:rFonts w:ascii="Times New Roman" w:hAnsi="Times New Roman" w:cs="Times New Roman"/>
          <w:sz w:val="24"/>
          <w:szCs w:val="24"/>
        </w:rPr>
        <w:t xml:space="preserve"> (</w:t>
      </w:r>
      <w:r w:rsidR="00015984" w:rsidRPr="00EF04C5">
        <w:rPr>
          <w:rFonts w:ascii="Times New Roman" w:hAnsi="Times New Roman" w:cs="Times New Roman"/>
          <w:sz w:val="24"/>
          <w:szCs w:val="24"/>
        </w:rPr>
        <w:t>cinco</w:t>
      </w:r>
      <w:r w:rsidRPr="00EF04C5">
        <w:rPr>
          <w:rFonts w:ascii="Times New Roman" w:hAnsi="Times New Roman" w:cs="Times New Roman"/>
          <w:sz w:val="24"/>
          <w:szCs w:val="24"/>
        </w:rPr>
        <w:t xml:space="preserve">.) dias, contados a partir da data de sua convocação, para assinar a Ata de Registro de Preços, cujo prazo de validade encontra-se nela fixado, sob pena de </w:t>
      </w:r>
      <w:r w:rsidR="001F3016" w:rsidRPr="00EF04C5">
        <w:rPr>
          <w:rFonts w:ascii="Times New Roman" w:hAnsi="Times New Roman" w:cs="Times New Roman"/>
          <w:sz w:val="24"/>
          <w:szCs w:val="24"/>
        </w:rPr>
        <w:t xml:space="preserve">decadência </w:t>
      </w:r>
      <w:r w:rsidRPr="00EF04C5">
        <w:rPr>
          <w:rFonts w:ascii="Times New Roman" w:hAnsi="Times New Roman" w:cs="Times New Roman"/>
          <w:sz w:val="24"/>
          <w:szCs w:val="24"/>
        </w:rPr>
        <w:t xml:space="preserve">do direito à contratação, sem prejuízo das sanções previstas </w:t>
      </w:r>
      <w:r w:rsidR="001F3016" w:rsidRPr="00EF04C5">
        <w:rPr>
          <w:rFonts w:ascii="Times New Roman" w:hAnsi="Times New Roman" w:cs="Times New Roman"/>
          <w:sz w:val="24"/>
          <w:szCs w:val="24"/>
        </w:rPr>
        <w:t>na Lei nº 14.133, de 2021</w:t>
      </w:r>
      <w:r w:rsidRPr="00EF04C5">
        <w:rPr>
          <w:rFonts w:ascii="Times New Roman" w:hAnsi="Times New Roman" w:cs="Times New Roman"/>
          <w:sz w:val="24"/>
          <w:szCs w:val="24"/>
        </w:rPr>
        <w:t xml:space="preserve">. </w:t>
      </w:r>
    </w:p>
    <w:p w14:paraId="6C952610" w14:textId="3F076BA4" w:rsidR="002B64C4" w:rsidRPr="00EF04C5" w:rsidRDefault="002B64C4" w:rsidP="00B9651D">
      <w:pPr>
        <w:pStyle w:val="Nivel2"/>
        <w:rPr>
          <w:rFonts w:ascii="Times New Roman" w:hAnsi="Times New Roman" w:cs="Times New Roman"/>
          <w:sz w:val="24"/>
          <w:szCs w:val="24"/>
        </w:rPr>
      </w:pPr>
      <w:r w:rsidRPr="00EF04C5">
        <w:rPr>
          <w:rFonts w:ascii="Times New Roman" w:hAnsi="Times New Roman" w:cs="Times New Roman"/>
          <w:sz w:val="24"/>
          <w:szCs w:val="24"/>
        </w:rPr>
        <w:lastRenderedPageBreak/>
        <w:t>O prazo de convocação poderá ser prorrogado uma vez, por igual período, mediante solicitação do licitante mais bem classificado ou do fornecedor convocado, desde que:</w:t>
      </w:r>
    </w:p>
    <w:p w14:paraId="7378064D" w14:textId="24F6EFD4" w:rsidR="002B64C4" w:rsidRPr="00EF04C5" w:rsidRDefault="00FE7BF7" w:rsidP="00143367">
      <w:pPr>
        <w:pStyle w:val="Nivel2"/>
        <w:numPr>
          <w:ilvl w:val="0"/>
          <w:numId w:val="0"/>
        </w:numPr>
        <w:ind w:left="567"/>
        <w:rPr>
          <w:rFonts w:ascii="Times New Roman" w:hAnsi="Times New Roman" w:cs="Times New Roman"/>
          <w:iCs/>
          <w:color w:val="auto"/>
          <w:sz w:val="24"/>
          <w:szCs w:val="24"/>
        </w:rPr>
      </w:pPr>
      <w:r w:rsidRPr="00EF04C5">
        <w:rPr>
          <w:rFonts w:ascii="Times New Roman" w:hAnsi="Times New Roman" w:cs="Times New Roman"/>
          <w:iCs/>
          <w:color w:val="auto"/>
          <w:sz w:val="24"/>
          <w:szCs w:val="24"/>
        </w:rPr>
        <w:t>(a)</w:t>
      </w:r>
      <w:r w:rsidR="002B64C4" w:rsidRPr="00EF04C5">
        <w:rPr>
          <w:rFonts w:ascii="Times New Roman" w:hAnsi="Times New Roman" w:cs="Times New Roman"/>
          <w:iCs/>
          <w:color w:val="auto"/>
          <w:sz w:val="24"/>
          <w:szCs w:val="24"/>
        </w:rPr>
        <w:t xml:space="preserve"> a solicitação seja devidamente justificada e apresentada dentro do prazo; e</w:t>
      </w:r>
    </w:p>
    <w:p w14:paraId="15C16419" w14:textId="5F889DB3" w:rsidR="008E7D8A" w:rsidRPr="00EF04C5" w:rsidRDefault="00FE7BF7" w:rsidP="00143367">
      <w:pPr>
        <w:pStyle w:val="Nivel2"/>
        <w:numPr>
          <w:ilvl w:val="0"/>
          <w:numId w:val="0"/>
        </w:numPr>
        <w:ind w:left="567"/>
        <w:rPr>
          <w:rFonts w:ascii="Times New Roman" w:hAnsi="Times New Roman" w:cs="Times New Roman"/>
          <w:iCs/>
          <w:color w:val="auto"/>
          <w:sz w:val="24"/>
          <w:szCs w:val="24"/>
        </w:rPr>
      </w:pPr>
      <w:r w:rsidRPr="00EF04C5">
        <w:rPr>
          <w:rFonts w:ascii="Times New Roman" w:hAnsi="Times New Roman" w:cs="Times New Roman"/>
          <w:iCs/>
          <w:color w:val="auto"/>
          <w:sz w:val="24"/>
          <w:szCs w:val="24"/>
        </w:rPr>
        <w:t xml:space="preserve">(b) </w:t>
      </w:r>
      <w:r w:rsidR="002B64C4" w:rsidRPr="00EF04C5">
        <w:rPr>
          <w:rFonts w:ascii="Times New Roman" w:hAnsi="Times New Roman" w:cs="Times New Roman"/>
          <w:iCs/>
          <w:color w:val="auto"/>
          <w:sz w:val="24"/>
          <w:szCs w:val="24"/>
        </w:rPr>
        <w:t>a justifica</w:t>
      </w:r>
      <w:r w:rsidRPr="00EF04C5">
        <w:rPr>
          <w:rFonts w:ascii="Times New Roman" w:hAnsi="Times New Roman" w:cs="Times New Roman"/>
          <w:iCs/>
          <w:color w:val="auto"/>
          <w:sz w:val="24"/>
          <w:szCs w:val="24"/>
        </w:rPr>
        <w:t>tiva</w:t>
      </w:r>
      <w:r w:rsidR="002B64C4" w:rsidRPr="00EF04C5">
        <w:rPr>
          <w:rFonts w:ascii="Times New Roman" w:hAnsi="Times New Roman" w:cs="Times New Roman"/>
          <w:iCs/>
          <w:color w:val="auto"/>
          <w:sz w:val="24"/>
          <w:szCs w:val="24"/>
        </w:rPr>
        <w:t xml:space="preserve"> apresentada seja aceita pela Administração.</w:t>
      </w:r>
    </w:p>
    <w:p w14:paraId="5845F289" w14:textId="7E39ED95" w:rsidR="008E7D8A" w:rsidRPr="00EF04C5" w:rsidRDefault="002B64C4" w:rsidP="00B9651D">
      <w:pPr>
        <w:pStyle w:val="Nivel2"/>
        <w:rPr>
          <w:rFonts w:ascii="Times New Roman" w:hAnsi="Times New Roman" w:cs="Times New Roman"/>
          <w:sz w:val="24"/>
          <w:szCs w:val="24"/>
        </w:rPr>
      </w:pPr>
      <w:r w:rsidRPr="00EF04C5">
        <w:rPr>
          <w:rFonts w:ascii="Times New Roman" w:hAnsi="Times New Roman" w:cs="Times New Roman"/>
          <w:sz w:val="24"/>
          <w:szCs w:val="24"/>
        </w:rPr>
        <w:t>A ata de registro de preços será assinada por meio de assinatura digital e disponibilizada no sistema de registro de preços</w:t>
      </w:r>
      <w:r w:rsidR="008E7D8A" w:rsidRPr="00EF04C5">
        <w:rPr>
          <w:rFonts w:ascii="Times New Roman" w:hAnsi="Times New Roman" w:cs="Times New Roman"/>
          <w:sz w:val="24"/>
          <w:szCs w:val="24"/>
        </w:rPr>
        <w:t>.</w:t>
      </w:r>
    </w:p>
    <w:p w14:paraId="7DF9A6B7" w14:textId="17D9C1A3" w:rsidR="00BA0445" w:rsidRPr="00EF04C5" w:rsidRDefault="008E7D8A" w:rsidP="00B9651D">
      <w:pPr>
        <w:pStyle w:val="Nivel2"/>
        <w:rPr>
          <w:rFonts w:ascii="Times New Roman" w:hAnsi="Times New Roman" w:cs="Times New Roman"/>
          <w:sz w:val="24"/>
          <w:szCs w:val="24"/>
        </w:rPr>
      </w:pPr>
      <w:r w:rsidRPr="00EF04C5">
        <w:rPr>
          <w:rFonts w:ascii="Times New Roman" w:hAnsi="Times New Roman" w:cs="Times New Roman"/>
          <w:sz w:val="24"/>
          <w:szCs w:val="24"/>
        </w:rPr>
        <w:t>Serão formalizadas tantas Atas de Registro de Preços quant</w:t>
      </w:r>
      <w:r w:rsidR="00A55E9F" w:rsidRPr="00EF04C5">
        <w:rPr>
          <w:rFonts w:ascii="Times New Roman" w:hAnsi="Times New Roman" w:cs="Times New Roman"/>
          <w:sz w:val="24"/>
          <w:szCs w:val="24"/>
        </w:rPr>
        <w:t>as</w:t>
      </w:r>
      <w:r w:rsidR="00BC6CDA" w:rsidRPr="00EF04C5">
        <w:rPr>
          <w:rFonts w:ascii="Times New Roman" w:hAnsi="Times New Roman" w:cs="Times New Roman"/>
          <w:sz w:val="24"/>
          <w:szCs w:val="24"/>
        </w:rPr>
        <w:t xml:space="preserve"> forem</w:t>
      </w:r>
      <w:r w:rsidRPr="00EF04C5">
        <w:rPr>
          <w:rFonts w:ascii="Times New Roman" w:hAnsi="Times New Roman" w:cs="Times New Roman"/>
          <w:sz w:val="24"/>
          <w:szCs w:val="24"/>
        </w:rPr>
        <w:t xml:space="preserve"> necessárias para o registro de todos os itens constantes no Termo de Referência, com a indicação do licitante vencedor, a descrição do(s) item(</w:t>
      </w:r>
      <w:proofErr w:type="spellStart"/>
      <w:r w:rsidRPr="00EF04C5">
        <w:rPr>
          <w:rFonts w:ascii="Times New Roman" w:hAnsi="Times New Roman" w:cs="Times New Roman"/>
          <w:sz w:val="24"/>
          <w:szCs w:val="24"/>
        </w:rPr>
        <w:t>ns</w:t>
      </w:r>
      <w:proofErr w:type="spellEnd"/>
      <w:r w:rsidRPr="00EF04C5">
        <w:rPr>
          <w:rFonts w:ascii="Times New Roman" w:hAnsi="Times New Roman" w:cs="Times New Roman"/>
          <w:sz w:val="24"/>
          <w:szCs w:val="24"/>
        </w:rPr>
        <w:t>), as respectivas quantidades, preços registrados e demais condições.</w:t>
      </w:r>
    </w:p>
    <w:p w14:paraId="3D879A2C" w14:textId="23E987BE" w:rsidR="00FE7BF7" w:rsidRPr="00EF04C5" w:rsidRDefault="00FE7BF7" w:rsidP="00B9651D">
      <w:pPr>
        <w:pStyle w:val="Nivel2"/>
        <w:rPr>
          <w:rFonts w:ascii="Times New Roman" w:hAnsi="Times New Roman" w:cs="Times New Roman"/>
          <w:sz w:val="24"/>
          <w:szCs w:val="24"/>
        </w:rPr>
      </w:pPr>
      <w:r w:rsidRPr="00EF04C5">
        <w:rPr>
          <w:rFonts w:ascii="Times New Roman" w:hAnsi="Times New Roman" w:cs="Times New Roman"/>
          <w:sz w:val="24"/>
          <w:szCs w:val="24"/>
        </w:rPr>
        <w:t>O preço registrado, com a indicação dos fornecedores, será divulgado no PNCP e disponibilizado durante a vigência da ata de registro de preços.</w:t>
      </w:r>
    </w:p>
    <w:p w14:paraId="51094F07" w14:textId="7B65C6EF" w:rsidR="000200C5" w:rsidRPr="00EF04C5" w:rsidRDefault="000200C5" w:rsidP="00B9651D">
      <w:pPr>
        <w:pStyle w:val="Nivel2"/>
        <w:rPr>
          <w:rFonts w:ascii="Times New Roman" w:hAnsi="Times New Roman" w:cs="Times New Roman"/>
          <w:sz w:val="24"/>
          <w:szCs w:val="24"/>
        </w:rPr>
      </w:pPr>
      <w:r w:rsidRPr="00EF04C5">
        <w:rPr>
          <w:rFonts w:ascii="Times New Roman" w:hAnsi="Times New Roman" w:cs="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DCCEE3A" w14:textId="50C8C74D" w:rsidR="008E7D8A" w:rsidRPr="00EF04C5" w:rsidRDefault="00D95B4C" w:rsidP="00B9651D">
      <w:pPr>
        <w:pStyle w:val="Nivel2"/>
        <w:rPr>
          <w:rFonts w:ascii="Times New Roman" w:hAnsi="Times New Roman" w:cs="Times New Roman"/>
          <w:sz w:val="24"/>
          <w:szCs w:val="24"/>
        </w:rPr>
      </w:pPr>
      <w:r w:rsidRPr="00EF04C5">
        <w:rPr>
          <w:rFonts w:ascii="Times New Roman" w:hAnsi="Times New Roman" w:cs="Times New Roman"/>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0061A24" w14:textId="40EA4EC5" w:rsidR="00143367" w:rsidRPr="00EF04C5" w:rsidRDefault="00143367" w:rsidP="00DA4CDE">
      <w:pPr>
        <w:pStyle w:val="Nivel01"/>
        <w:rPr>
          <w:rFonts w:ascii="Times New Roman" w:hAnsi="Times New Roman" w:cs="Times New Roman"/>
        </w:rPr>
      </w:pPr>
      <w:bookmarkStart w:id="48" w:name="_Toc135469232"/>
      <w:r w:rsidRPr="00EF04C5">
        <w:rPr>
          <w:rFonts w:ascii="Times New Roman" w:hAnsi="Times New Roman" w:cs="Times New Roman"/>
        </w:rPr>
        <w:t>DA FORMAÇÃO DO CADASTRO DE RESERVA</w:t>
      </w:r>
      <w:bookmarkEnd w:id="48"/>
      <w:r w:rsidRPr="00EF04C5">
        <w:rPr>
          <w:rFonts w:ascii="Times New Roman" w:hAnsi="Times New Roman" w:cs="Times New Roman"/>
        </w:rPr>
        <w:t xml:space="preserve"> </w:t>
      </w:r>
    </w:p>
    <w:p w14:paraId="25259186" w14:textId="1882243D" w:rsidR="00143367" w:rsidRPr="00EF04C5" w:rsidRDefault="00143367" w:rsidP="00B9651D">
      <w:pPr>
        <w:pStyle w:val="Nivel2"/>
        <w:numPr>
          <w:ilvl w:val="1"/>
          <w:numId w:val="19"/>
        </w:numPr>
        <w:rPr>
          <w:rFonts w:ascii="Times New Roman" w:hAnsi="Times New Roman" w:cs="Times New Roman"/>
          <w:sz w:val="24"/>
          <w:szCs w:val="24"/>
        </w:rPr>
      </w:pPr>
      <w:r w:rsidRPr="00EF04C5">
        <w:rPr>
          <w:rFonts w:ascii="Times New Roman" w:hAnsi="Times New Roman" w:cs="Times New Roman"/>
          <w:sz w:val="24"/>
          <w:szCs w:val="24"/>
        </w:rPr>
        <w:t xml:space="preserve">Após </w:t>
      </w:r>
      <w:r w:rsidR="00BB32F9" w:rsidRPr="00EF04C5">
        <w:rPr>
          <w:rFonts w:ascii="Times New Roman" w:hAnsi="Times New Roman" w:cs="Times New Roman"/>
          <w:sz w:val="24"/>
          <w:szCs w:val="24"/>
        </w:rPr>
        <w:t>a homologação da licitação</w:t>
      </w:r>
      <w:r w:rsidRPr="00EF04C5">
        <w:rPr>
          <w:rFonts w:ascii="Times New Roman" w:hAnsi="Times New Roman" w:cs="Times New Roman"/>
          <w:sz w:val="24"/>
          <w:szCs w:val="24"/>
        </w:rPr>
        <w:t>,</w:t>
      </w:r>
      <w:r w:rsidR="00F42A68" w:rsidRPr="00EF04C5">
        <w:rPr>
          <w:rFonts w:ascii="Times New Roman" w:hAnsi="Times New Roman" w:cs="Times New Roman"/>
          <w:sz w:val="24"/>
          <w:szCs w:val="24"/>
        </w:rPr>
        <w:t xml:space="preserve"> </w:t>
      </w:r>
      <w:r w:rsidR="00015984" w:rsidRPr="00EF04C5">
        <w:rPr>
          <w:rFonts w:ascii="Times New Roman" w:hAnsi="Times New Roman" w:cs="Times New Roman"/>
          <w:sz w:val="24"/>
          <w:szCs w:val="24"/>
        </w:rPr>
        <w:t>poderá ser</w:t>
      </w:r>
      <w:r w:rsidR="00F4753F" w:rsidRPr="00EF04C5">
        <w:rPr>
          <w:rFonts w:ascii="Times New Roman" w:hAnsi="Times New Roman" w:cs="Times New Roman"/>
          <w:sz w:val="24"/>
          <w:szCs w:val="24"/>
        </w:rPr>
        <w:t xml:space="preserve"> incluído na ata, na forma de anexo, o registro:</w:t>
      </w:r>
    </w:p>
    <w:p w14:paraId="4882BBC8" w14:textId="0FA25B51" w:rsidR="00151789" w:rsidRPr="00EF04C5" w:rsidRDefault="00AE2673" w:rsidP="00A974BD">
      <w:pPr>
        <w:pStyle w:val="Nivel3"/>
        <w:ind w:left="1638" w:hanging="504"/>
        <w:rPr>
          <w:rFonts w:ascii="Times New Roman" w:hAnsi="Times New Roman" w:cs="Times New Roman"/>
          <w:sz w:val="24"/>
          <w:szCs w:val="24"/>
        </w:rPr>
      </w:pPr>
      <w:r w:rsidRPr="00EF04C5">
        <w:rPr>
          <w:rFonts w:ascii="Times New Roman" w:hAnsi="Times New Roman" w:cs="Times New Roman"/>
          <w:sz w:val="24"/>
          <w:szCs w:val="24"/>
        </w:rPr>
        <w:t xml:space="preserve">dos licitantes </w:t>
      </w:r>
      <w:bookmarkStart w:id="49" w:name="_Hlk132991372"/>
      <w:r w:rsidRPr="00EF04C5">
        <w:rPr>
          <w:rFonts w:ascii="Times New Roman" w:hAnsi="Times New Roman" w:cs="Times New Roman"/>
          <w:sz w:val="24"/>
          <w:szCs w:val="24"/>
        </w:rPr>
        <w:t xml:space="preserve">que </w:t>
      </w:r>
      <w:bookmarkStart w:id="50" w:name="_Hlk132989696"/>
      <w:r w:rsidRPr="00EF04C5">
        <w:rPr>
          <w:rFonts w:ascii="Times New Roman" w:hAnsi="Times New Roman" w:cs="Times New Roman"/>
          <w:sz w:val="24"/>
          <w:szCs w:val="24"/>
        </w:rPr>
        <w:t xml:space="preserve">aceitarem cotar </w:t>
      </w:r>
      <w:r w:rsidR="00025402" w:rsidRPr="00EF04C5">
        <w:rPr>
          <w:rFonts w:ascii="Times New Roman" w:hAnsi="Times New Roman" w:cs="Times New Roman"/>
          <w:sz w:val="24"/>
          <w:szCs w:val="24"/>
        </w:rPr>
        <w:t xml:space="preserve">o objeto </w:t>
      </w:r>
      <w:r w:rsidRPr="00EF04C5">
        <w:rPr>
          <w:rFonts w:ascii="Times New Roman" w:hAnsi="Times New Roman" w:cs="Times New Roman"/>
          <w:sz w:val="24"/>
          <w:szCs w:val="24"/>
        </w:rPr>
        <w:t>com preço igua</w:t>
      </w:r>
      <w:r w:rsidR="00025402" w:rsidRPr="00EF04C5">
        <w:rPr>
          <w:rFonts w:ascii="Times New Roman" w:hAnsi="Times New Roman" w:cs="Times New Roman"/>
          <w:sz w:val="24"/>
          <w:szCs w:val="24"/>
        </w:rPr>
        <w:t>l</w:t>
      </w:r>
      <w:r w:rsidRPr="00EF04C5">
        <w:rPr>
          <w:rFonts w:ascii="Times New Roman" w:hAnsi="Times New Roman" w:cs="Times New Roman"/>
          <w:sz w:val="24"/>
          <w:szCs w:val="24"/>
        </w:rPr>
        <w:t xml:space="preserve"> ao do adjudicatári</w:t>
      </w:r>
      <w:bookmarkEnd w:id="49"/>
      <w:r w:rsidRPr="00EF04C5">
        <w:rPr>
          <w:rFonts w:ascii="Times New Roman" w:hAnsi="Times New Roman" w:cs="Times New Roman"/>
          <w:sz w:val="24"/>
          <w:szCs w:val="24"/>
        </w:rPr>
        <w:t>o</w:t>
      </w:r>
      <w:bookmarkEnd w:id="50"/>
      <w:r w:rsidRPr="00EF04C5">
        <w:rPr>
          <w:rFonts w:ascii="Times New Roman" w:hAnsi="Times New Roman" w:cs="Times New Roman"/>
          <w:sz w:val="24"/>
          <w:szCs w:val="24"/>
        </w:rPr>
        <w:t xml:space="preserve">, observada a classificação na licitação; e </w:t>
      </w:r>
    </w:p>
    <w:p w14:paraId="7F2287CE" w14:textId="77777777" w:rsidR="00F42A68" w:rsidRPr="00EF04C5" w:rsidRDefault="00F42A68" w:rsidP="00A974BD">
      <w:pPr>
        <w:pStyle w:val="Nivel3"/>
        <w:ind w:left="1638" w:hanging="504"/>
        <w:rPr>
          <w:rFonts w:ascii="Times New Roman" w:eastAsia="MS Mincho" w:hAnsi="Times New Roman" w:cs="Times New Roman"/>
          <w:iCs/>
          <w:sz w:val="24"/>
          <w:szCs w:val="24"/>
        </w:rPr>
      </w:pPr>
      <w:r w:rsidRPr="00EF04C5">
        <w:rPr>
          <w:rFonts w:ascii="Times New Roman" w:hAnsi="Times New Roman" w:cs="Times New Roman"/>
          <w:sz w:val="24"/>
          <w:szCs w:val="24"/>
        </w:rPr>
        <w:t>dos licitantes que mantiverem sua proposta original</w:t>
      </w:r>
    </w:p>
    <w:p w14:paraId="7628EC9C" w14:textId="0F9111E0" w:rsidR="00AE2673" w:rsidRPr="00EF04C5" w:rsidRDefault="00F42A68" w:rsidP="00A974BD">
      <w:pPr>
        <w:pStyle w:val="Nivel2"/>
        <w:rPr>
          <w:rFonts w:ascii="Times New Roman" w:eastAsia="MS Mincho" w:hAnsi="Times New Roman" w:cs="Times New Roman"/>
          <w:i/>
          <w:iCs/>
          <w:sz w:val="24"/>
          <w:szCs w:val="24"/>
        </w:rPr>
      </w:pPr>
      <w:r w:rsidRPr="00EF04C5">
        <w:rPr>
          <w:rFonts w:ascii="Times New Roman" w:hAnsi="Times New Roman" w:cs="Times New Roman"/>
          <w:sz w:val="24"/>
          <w:szCs w:val="24"/>
        </w:rPr>
        <w:t xml:space="preserve">          </w:t>
      </w:r>
      <w:r w:rsidR="00AE2673" w:rsidRPr="00EF04C5">
        <w:rPr>
          <w:rFonts w:ascii="Times New Roman" w:hAnsi="Times New Roman" w:cs="Times New Roman"/>
          <w:sz w:val="24"/>
          <w:szCs w:val="24"/>
        </w:rPr>
        <w:t>Será respeitada, nas contratações, a ordem de classificação dos licitantes ou fornecedores registrados na ata.</w:t>
      </w:r>
    </w:p>
    <w:p w14:paraId="2D4C8F3B" w14:textId="4B677CF1" w:rsidR="00143367" w:rsidRPr="00EF04C5" w:rsidRDefault="00143367" w:rsidP="00B9651D">
      <w:pPr>
        <w:pStyle w:val="Nivel3"/>
        <w:numPr>
          <w:ilvl w:val="2"/>
          <w:numId w:val="30"/>
        </w:numPr>
        <w:rPr>
          <w:rFonts w:ascii="Times New Roman" w:eastAsia="Times New Roman" w:hAnsi="Times New Roman" w:cs="Times New Roman"/>
          <w:sz w:val="24"/>
          <w:szCs w:val="24"/>
        </w:rPr>
      </w:pPr>
      <w:r w:rsidRPr="00EF04C5">
        <w:rPr>
          <w:rFonts w:ascii="Times New Roman" w:hAnsi="Times New Roman" w:cs="Times New Roman"/>
          <w:sz w:val="24"/>
          <w:szCs w:val="24"/>
        </w:rPr>
        <w:t xml:space="preserve">A apresentação de novas propostas na forma deste item não prejudicará o resultado do certame em relação ao licitante </w:t>
      </w:r>
      <w:r w:rsidR="0082734C" w:rsidRPr="00EF04C5">
        <w:rPr>
          <w:rFonts w:ascii="Times New Roman" w:hAnsi="Times New Roman" w:cs="Times New Roman"/>
          <w:sz w:val="24"/>
          <w:szCs w:val="24"/>
        </w:rPr>
        <w:t>mais bem</w:t>
      </w:r>
      <w:r w:rsidRPr="00EF04C5">
        <w:rPr>
          <w:rFonts w:ascii="Times New Roman" w:hAnsi="Times New Roman" w:cs="Times New Roman"/>
          <w:sz w:val="24"/>
          <w:szCs w:val="24"/>
        </w:rPr>
        <w:t xml:space="preserve"> classificado.</w:t>
      </w:r>
    </w:p>
    <w:p w14:paraId="51490B84" w14:textId="79606BB1" w:rsidR="00AE2673" w:rsidRPr="00EF04C5" w:rsidRDefault="00AE2673" w:rsidP="00B9651D">
      <w:pPr>
        <w:pStyle w:val="Nivel3"/>
        <w:numPr>
          <w:ilvl w:val="2"/>
          <w:numId w:val="30"/>
        </w:numPr>
        <w:rPr>
          <w:rFonts w:ascii="Times New Roman" w:hAnsi="Times New Roman" w:cs="Times New Roman"/>
          <w:sz w:val="24"/>
          <w:szCs w:val="24"/>
        </w:rPr>
      </w:pPr>
      <w:r w:rsidRPr="00EF04C5">
        <w:rPr>
          <w:rFonts w:ascii="Times New Roman" w:hAnsi="Times New Roman" w:cs="Times New Roman"/>
          <w:sz w:val="24"/>
          <w:szCs w:val="24"/>
        </w:rPr>
        <w:t xml:space="preserve">Para fins da ordem de classificação, os licitantes ou fornecedores </w:t>
      </w:r>
      <w:r w:rsidR="00B96CFE" w:rsidRPr="00EF04C5">
        <w:rPr>
          <w:rFonts w:ascii="Times New Roman" w:hAnsi="Times New Roman" w:cs="Times New Roman"/>
          <w:sz w:val="24"/>
          <w:szCs w:val="24"/>
        </w:rPr>
        <w:t>que aceitarem cotar o</w:t>
      </w:r>
      <w:r w:rsidR="00743092" w:rsidRPr="00EF04C5">
        <w:rPr>
          <w:rFonts w:ascii="Times New Roman" w:hAnsi="Times New Roman" w:cs="Times New Roman"/>
          <w:sz w:val="24"/>
          <w:szCs w:val="24"/>
        </w:rPr>
        <w:t xml:space="preserve"> objeto</w:t>
      </w:r>
      <w:r w:rsidR="00B96CFE" w:rsidRPr="00EF04C5">
        <w:rPr>
          <w:rFonts w:ascii="Times New Roman" w:hAnsi="Times New Roman" w:cs="Times New Roman"/>
          <w:sz w:val="24"/>
          <w:szCs w:val="24"/>
        </w:rPr>
        <w:t xml:space="preserve"> com preço igua</w:t>
      </w:r>
      <w:r w:rsidR="00743092" w:rsidRPr="00EF04C5">
        <w:rPr>
          <w:rFonts w:ascii="Times New Roman" w:hAnsi="Times New Roman" w:cs="Times New Roman"/>
          <w:sz w:val="24"/>
          <w:szCs w:val="24"/>
        </w:rPr>
        <w:t>l</w:t>
      </w:r>
      <w:r w:rsidR="00B96CFE" w:rsidRPr="00EF04C5">
        <w:rPr>
          <w:rFonts w:ascii="Times New Roman" w:hAnsi="Times New Roman" w:cs="Times New Roman"/>
          <w:sz w:val="24"/>
          <w:szCs w:val="24"/>
        </w:rPr>
        <w:t xml:space="preserve"> ao do adjudicatário </w:t>
      </w:r>
      <w:r w:rsidRPr="00EF04C5">
        <w:rPr>
          <w:rFonts w:ascii="Times New Roman" w:hAnsi="Times New Roman" w:cs="Times New Roman"/>
          <w:sz w:val="24"/>
          <w:szCs w:val="24"/>
        </w:rPr>
        <w:t xml:space="preserve">antecederão aqueles </w:t>
      </w:r>
      <w:r w:rsidR="00B96CFE" w:rsidRPr="00EF04C5">
        <w:rPr>
          <w:rFonts w:ascii="Times New Roman" w:hAnsi="Times New Roman" w:cs="Times New Roman"/>
          <w:sz w:val="24"/>
          <w:szCs w:val="24"/>
        </w:rPr>
        <w:t>que mantiverem sua proposta original</w:t>
      </w:r>
      <w:r w:rsidRPr="00EF04C5">
        <w:rPr>
          <w:rFonts w:ascii="Times New Roman" w:hAnsi="Times New Roman" w:cs="Times New Roman"/>
          <w:sz w:val="24"/>
          <w:szCs w:val="24"/>
        </w:rPr>
        <w:t>.</w:t>
      </w:r>
    </w:p>
    <w:p w14:paraId="4272BCC6" w14:textId="21E4982A" w:rsidR="00AE2673" w:rsidRPr="00EF04C5" w:rsidRDefault="00AE2673" w:rsidP="00B9651D">
      <w:pPr>
        <w:pStyle w:val="Nivel2"/>
        <w:rPr>
          <w:rFonts w:ascii="Times New Roman" w:hAnsi="Times New Roman" w:cs="Times New Roman"/>
          <w:color w:val="FF0000"/>
          <w:sz w:val="24"/>
          <w:szCs w:val="24"/>
        </w:rPr>
      </w:pPr>
      <w:r w:rsidRPr="00EF04C5">
        <w:rPr>
          <w:rFonts w:ascii="Times New Roman" w:hAnsi="Times New Roman" w:cs="Times New Roman"/>
          <w:color w:val="FF0000"/>
          <w:sz w:val="24"/>
          <w:szCs w:val="24"/>
        </w:rPr>
        <w:t xml:space="preserve"> </w:t>
      </w:r>
      <w:r w:rsidRPr="00EF04C5">
        <w:rPr>
          <w:rFonts w:ascii="Times New Roman" w:hAnsi="Times New Roman" w:cs="Times New Roman"/>
          <w:sz w:val="24"/>
          <w:szCs w:val="24"/>
        </w:rPr>
        <w:t>A habilitação dos licitantes que comporão o cadastro de reserva será efetuada quando houver necessidade de contratação dos licitantes remanescentes, nas seguintes hipóteses:</w:t>
      </w:r>
    </w:p>
    <w:p w14:paraId="6B176872" w14:textId="57DF4413" w:rsidR="00AE2673" w:rsidRPr="00EF04C5" w:rsidRDefault="003A0A19" w:rsidP="00B9651D">
      <w:pPr>
        <w:pStyle w:val="Nivel3"/>
        <w:rPr>
          <w:rFonts w:ascii="Times New Roman" w:hAnsi="Times New Roman" w:cs="Times New Roman"/>
          <w:sz w:val="24"/>
          <w:szCs w:val="24"/>
        </w:rPr>
      </w:pPr>
      <w:r w:rsidRPr="00EF04C5">
        <w:rPr>
          <w:rFonts w:ascii="Times New Roman" w:hAnsi="Times New Roman" w:cs="Times New Roman"/>
          <w:sz w:val="24"/>
          <w:szCs w:val="24"/>
        </w:rPr>
        <w:t xml:space="preserve"> </w:t>
      </w:r>
      <w:r w:rsidR="00AE2673" w:rsidRPr="00EF04C5">
        <w:rPr>
          <w:rFonts w:ascii="Times New Roman" w:hAnsi="Times New Roman" w:cs="Times New Roman"/>
          <w:sz w:val="24"/>
          <w:szCs w:val="24"/>
        </w:rPr>
        <w:t>quando o licitante vencedor não assinar a ata de registro de preços no prazo e nas condições estabelecidos no edital; ou</w:t>
      </w:r>
    </w:p>
    <w:p w14:paraId="71EB033A" w14:textId="5107E433" w:rsidR="00143367" w:rsidRPr="00EF04C5" w:rsidRDefault="00AE2673" w:rsidP="00B9651D">
      <w:pPr>
        <w:pStyle w:val="Nivel3"/>
        <w:rPr>
          <w:rFonts w:ascii="Times New Roman" w:eastAsia="Times New Roman" w:hAnsi="Times New Roman" w:cs="Times New Roman"/>
          <w:sz w:val="24"/>
          <w:szCs w:val="24"/>
        </w:rPr>
      </w:pPr>
      <w:r w:rsidRPr="00EF04C5">
        <w:rPr>
          <w:rFonts w:ascii="Times New Roman" w:hAnsi="Times New Roman" w:cs="Times New Roman"/>
          <w:sz w:val="24"/>
          <w:szCs w:val="24"/>
        </w:rPr>
        <w:lastRenderedPageBreak/>
        <w:t xml:space="preserve">quando houver o cancelamento do registro do fornecedor ou do registro de preços, nas hipóteses previstas nos </w:t>
      </w:r>
      <w:r w:rsidR="006350DE" w:rsidRPr="00EF04C5">
        <w:rPr>
          <w:rFonts w:ascii="Times New Roman" w:hAnsi="Times New Roman" w:cs="Times New Roman"/>
          <w:sz w:val="24"/>
          <w:szCs w:val="24"/>
        </w:rPr>
        <w:t>arts. 18, 19 e 20 do Decreto Municipal nº 1.878/23</w:t>
      </w:r>
      <w:r w:rsidR="00143367" w:rsidRPr="00EF04C5">
        <w:rPr>
          <w:rFonts w:ascii="Times New Roman" w:hAnsi="Times New Roman" w:cs="Times New Roman"/>
          <w:sz w:val="24"/>
          <w:szCs w:val="24"/>
        </w:rPr>
        <w:t>.</w:t>
      </w:r>
    </w:p>
    <w:p w14:paraId="04040316" w14:textId="431C72C0" w:rsidR="00FE7BF7" w:rsidRPr="00EF04C5" w:rsidRDefault="00FE7BF7" w:rsidP="00B9651D">
      <w:pPr>
        <w:pStyle w:val="Nivel2"/>
        <w:rPr>
          <w:rFonts w:ascii="Times New Roman" w:hAnsi="Times New Roman" w:cs="Times New Roman"/>
          <w:sz w:val="24"/>
          <w:szCs w:val="24"/>
        </w:rPr>
      </w:pPr>
      <w:r w:rsidRPr="00EF04C5">
        <w:rPr>
          <w:rFonts w:ascii="Times New Roman" w:hAnsi="Times New Roman" w:cs="Times New Roman"/>
          <w:sz w:val="24"/>
          <w:szCs w:val="24"/>
        </w:rPr>
        <w:t xml:space="preserve">Na hipótese de nenhum dos licitantes </w:t>
      </w:r>
      <w:r w:rsidR="00D95B4C" w:rsidRPr="00EF04C5">
        <w:rPr>
          <w:rFonts w:ascii="Times New Roman" w:hAnsi="Times New Roman" w:cs="Times New Roman"/>
          <w:sz w:val="24"/>
          <w:szCs w:val="24"/>
        </w:rPr>
        <w:t>que aceitaram cotar o</w:t>
      </w:r>
      <w:r w:rsidR="004D4748" w:rsidRPr="00EF04C5">
        <w:rPr>
          <w:rFonts w:ascii="Times New Roman" w:hAnsi="Times New Roman" w:cs="Times New Roman"/>
          <w:sz w:val="24"/>
          <w:szCs w:val="24"/>
        </w:rPr>
        <w:t xml:space="preserve"> objeto</w:t>
      </w:r>
      <w:r w:rsidR="00D95B4C" w:rsidRPr="00EF04C5">
        <w:rPr>
          <w:rFonts w:ascii="Times New Roman" w:hAnsi="Times New Roman" w:cs="Times New Roman"/>
          <w:sz w:val="24"/>
          <w:szCs w:val="24"/>
        </w:rPr>
        <w:t xml:space="preserve"> com preço igua</w:t>
      </w:r>
      <w:r w:rsidR="00A91EA3" w:rsidRPr="00EF04C5">
        <w:rPr>
          <w:rFonts w:ascii="Times New Roman" w:hAnsi="Times New Roman" w:cs="Times New Roman"/>
          <w:sz w:val="24"/>
          <w:szCs w:val="24"/>
        </w:rPr>
        <w:t>l</w:t>
      </w:r>
      <w:r w:rsidR="00D95B4C" w:rsidRPr="00EF04C5">
        <w:rPr>
          <w:rFonts w:ascii="Times New Roman" w:hAnsi="Times New Roman" w:cs="Times New Roman"/>
          <w:sz w:val="24"/>
          <w:szCs w:val="24"/>
        </w:rPr>
        <w:t xml:space="preserve"> ao do adjudicatário concordar com a</w:t>
      </w:r>
      <w:r w:rsidRPr="00EF04C5">
        <w:rPr>
          <w:rFonts w:ascii="Times New Roman" w:hAnsi="Times New Roman" w:cs="Times New Roman"/>
          <w:sz w:val="24"/>
          <w:szCs w:val="24"/>
        </w:rPr>
        <w:t xml:space="preserve"> contratação nos termos </w:t>
      </w:r>
      <w:r w:rsidR="00E52D8F" w:rsidRPr="00EF04C5">
        <w:rPr>
          <w:rFonts w:ascii="Times New Roman" w:hAnsi="Times New Roman" w:cs="Times New Roman"/>
          <w:sz w:val="24"/>
          <w:szCs w:val="24"/>
        </w:rPr>
        <w:t>em igual prazo e nas condições propostas pelo primeiro classificado</w:t>
      </w:r>
      <w:r w:rsidRPr="00EF04C5">
        <w:rPr>
          <w:rFonts w:ascii="Times New Roman" w:hAnsi="Times New Roman" w:cs="Times New Roman"/>
          <w:sz w:val="24"/>
          <w:szCs w:val="24"/>
        </w:rPr>
        <w:t>, a Administração, observados o valor estimado e a sua eventual atualização na forma prevista no edital, poderá:</w:t>
      </w:r>
    </w:p>
    <w:p w14:paraId="29D26F05" w14:textId="0513EDA4" w:rsidR="00FE7BF7" w:rsidRPr="00EF04C5" w:rsidRDefault="003A0A19" w:rsidP="00B9651D">
      <w:pPr>
        <w:pStyle w:val="Nivel3"/>
        <w:rPr>
          <w:rFonts w:ascii="Times New Roman" w:hAnsi="Times New Roman" w:cs="Times New Roman"/>
          <w:sz w:val="24"/>
          <w:szCs w:val="24"/>
        </w:rPr>
      </w:pPr>
      <w:r w:rsidRPr="00EF04C5">
        <w:rPr>
          <w:rFonts w:ascii="Times New Roman" w:hAnsi="Times New Roman" w:cs="Times New Roman"/>
          <w:sz w:val="24"/>
          <w:szCs w:val="24"/>
        </w:rPr>
        <w:t xml:space="preserve"> </w:t>
      </w:r>
      <w:r w:rsidR="00FE7BF7" w:rsidRPr="00EF04C5">
        <w:rPr>
          <w:rFonts w:ascii="Times New Roman" w:hAnsi="Times New Roman" w:cs="Times New Roman"/>
          <w:sz w:val="24"/>
          <w:szCs w:val="24"/>
        </w:rPr>
        <w:t xml:space="preserve">convocar os licitantes </w:t>
      </w:r>
      <w:r w:rsidR="00E52D8F" w:rsidRPr="00EF04C5">
        <w:rPr>
          <w:rFonts w:ascii="Times New Roman" w:hAnsi="Times New Roman" w:cs="Times New Roman"/>
          <w:sz w:val="24"/>
          <w:szCs w:val="24"/>
        </w:rPr>
        <w:t xml:space="preserve">que mantiveram sua proposta original </w:t>
      </w:r>
      <w:r w:rsidR="00FE7BF7" w:rsidRPr="00EF04C5">
        <w:rPr>
          <w:rFonts w:ascii="Times New Roman" w:hAnsi="Times New Roman" w:cs="Times New Roman"/>
          <w:sz w:val="24"/>
          <w:szCs w:val="24"/>
        </w:rPr>
        <w:t>para negociação, na ordem de classificação, com vistas à obtenção de preço melhor, mesmo que acima do preço do adjudicatário; ou</w:t>
      </w:r>
    </w:p>
    <w:p w14:paraId="352CEF7B" w14:textId="073CEBF9" w:rsidR="00BB32F9" w:rsidRPr="00EF04C5" w:rsidRDefault="00004FCA" w:rsidP="00B9651D">
      <w:pPr>
        <w:pStyle w:val="Nivel3"/>
        <w:rPr>
          <w:rFonts w:ascii="Times New Roman" w:hAnsi="Times New Roman" w:cs="Times New Roman"/>
          <w:sz w:val="24"/>
          <w:szCs w:val="24"/>
        </w:rPr>
      </w:pPr>
      <w:r w:rsidRPr="00EF04C5">
        <w:rPr>
          <w:rFonts w:ascii="Times New Roman" w:hAnsi="Times New Roman" w:cs="Times New Roman"/>
          <w:sz w:val="24"/>
          <w:szCs w:val="24"/>
        </w:rPr>
        <w:t xml:space="preserve"> </w:t>
      </w:r>
      <w:r w:rsidR="00FE7BF7" w:rsidRPr="00EF04C5">
        <w:rPr>
          <w:rFonts w:ascii="Times New Roman" w:hAnsi="Times New Roman" w:cs="Times New Roman"/>
          <w:sz w:val="24"/>
          <w:szCs w:val="24"/>
        </w:rPr>
        <w:t>adjudicar e firmar o contrato nas condições ofertadas pelos licitantes remanescentes, observada a ordem de classificação, quando frustrada a negociação de melhor condição.</w:t>
      </w:r>
    </w:p>
    <w:p w14:paraId="15DA29FA" w14:textId="77777777" w:rsidR="003C7A23" w:rsidRPr="00EF04C5" w:rsidRDefault="003C7A23" w:rsidP="00DA4CDE">
      <w:pPr>
        <w:pStyle w:val="Nivel01"/>
        <w:rPr>
          <w:rFonts w:ascii="Times New Roman" w:hAnsi="Times New Roman" w:cs="Times New Roman"/>
        </w:rPr>
      </w:pPr>
      <w:bookmarkStart w:id="51" w:name="_Toc135469233"/>
      <w:r w:rsidRPr="00EF04C5">
        <w:rPr>
          <w:rFonts w:ascii="Times New Roman" w:hAnsi="Times New Roman" w:cs="Times New Roman"/>
        </w:rPr>
        <w:t>DOS RECURSOS</w:t>
      </w:r>
      <w:bookmarkEnd w:id="51"/>
    </w:p>
    <w:p w14:paraId="6D890939" w14:textId="4E087B65"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2" w:anchor="art165" w:history="1">
        <w:r w:rsidRPr="00930612">
          <w:rPr>
            <w:rStyle w:val="Hyperlink"/>
            <w:rFonts w:ascii="Times New Roman" w:hAnsi="Times New Roman" w:cs="Times New Roman"/>
            <w:color w:val="000000"/>
            <w:sz w:val="24"/>
            <w:szCs w:val="24"/>
            <w:u w:val="none"/>
          </w:rPr>
          <w:t>art. 165 da Lei nº 14.133, de 2021</w:t>
        </w:r>
      </w:hyperlink>
      <w:r w:rsidRPr="00930612">
        <w:rPr>
          <w:rFonts w:ascii="Times New Roman" w:hAnsi="Times New Roman" w:cs="Times New Roman"/>
          <w:sz w:val="24"/>
          <w:szCs w:val="24"/>
        </w:rPr>
        <w:t>.</w:t>
      </w:r>
    </w:p>
    <w:p w14:paraId="3D33D2C2"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O prazo recursal é de 3 (três) dias úteis, contados da data de intimação ou de lavratura da ata.</w:t>
      </w:r>
    </w:p>
    <w:p w14:paraId="08292A7B"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a intenção de recorrer deverá ser manifestada imediatamente, sob pena de preclusão;</w:t>
      </w:r>
    </w:p>
    <w:p w14:paraId="2F3259C2" w14:textId="46D8EA52" w:rsidR="00BC6014" w:rsidRPr="00930612" w:rsidRDefault="00BC6014" w:rsidP="00B9651D">
      <w:pPr>
        <w:pStyle w:val="Nivel3"/>
        <w:rPr>
          <w:rFonts w:ascii="Times New Roman" w:hAnsi="Times New Roman" w:cs="Times New Roman"/>
          <w:sz w:val="24"/>
          <w:szCs w:val="24"/>
        </w:rPr>
      </w:pPr>
      <w:bookmarkStart w:id="52" w:name="_Hlk135318381"/>
      <w:bookmarkStart w:id="53" w:name="_Hlk135315794"/>
      <w:r w:rsidRPr="00930612">
        <w:rPr>
          <w:rFonts w:ascii="Times New Roman" w:hAnsi="Times New Roman" w:cs="Times New Roman"/>
          <w:sz w:val="24"/>
          <w:szCs w:val="24"/>
        </w:rPr>
        <w:t>o prazo para a manifestação da intenção de recorrer não será inferior a 10 (dez) minutos.</w:t>
      </w:r>
      <w:bookmarkEnd w:id="52"/>
    </w:p>
    <w:bookmarkEnd w:id="53"/>
    <w:p w14:paraId="3743A4BF" w14:textId="77777777"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o prazo para apresentação das razões recursais será iniciado na data de intimação ou de lavratura da ata de habilitação ou inabilitação;</w:t>
      </w:r>
    </w:p>
    <w:p w14:paraId="39141325" w14:textId="3672C2D6" w:rsidR="003C7A23" w:rsidRPr="00930612" w:rsidRDefault="003C7A23" w:rsidP="00B9651D">
      <w:pPr>
        <w:pStyle w:val="Nivel3"/>
        <w:rPr>
          <w:rFonts w:ascii="Times New Roman" w:hAnsi="Times New Roman" w:cs="Times New Roman"/>
          <w:sz w:val="24"/>
          <w:szCs w:val="24"/>
        </w:rPr>
      </w:pPr>
      <w:r w:rsidRPr="00930612">
        <w:rPr>
          <w:rFonts w:ascii="Times New Roman" w:hAnsi="Times New Roman" w:cs="Times New Roman"/>
          <w:sz w:val="24"/>
          <w:szCs w:val="24"/>
        </w:rPr>
        <w:t>na hipótese de adoção da inversão de fases prevista no </w:t>
      </w:r>
      <w:hyperlink r:id="rId43" w:anchor="art17§1" w:history="1">
        <w:r w:rsidRPr="00930612">
          <w:rPr>
            <w:rStyle w:val="Hyperlink"/>
            <w:rFonts w:ascii="Times New Roman" w:hAnsi="Times New Roman" w:cs="Times New Roman"/>
            <w:color w:val="000000"/>
            <w:sz w:val="24"/>
            <w:szCs w:val="24"/>
            <w:u w:val="none"/>
          </w:rPr>
          <w:t>§ 1º do art. 17 da Lei nº 14.133, de 2021</w:t>
        </w:r>
      </w:hyperlink>
      <w:r w:rsidRPr="00930612">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Os recursos deverão ser encaminhados em campo próprio do sistema.</w:t>
      </w:r>
    </w:p>
    <w:p w14:paraId="7C576EC6"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 xml:space="preserve">Os recursos interpostos fora do prazo não serão conhecidos. </w:t>
      </w:r>
    </w:p>
    <w:p w14:paraId="0AE7E747"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lastRenderedPageBreak/>
        <w:t xml:space="preserve">O recurso e o pedido de reconsideração terão efeito suspensivo do ato ou da decisão recorrida até que sobrevenha decisão final da autoridade competente. </w:t>
      </w:r>
    </w:p>
    <w:p w14:paraId="0A572902" w14:textId="77777777" w:rsidR="003C7A23" w:rsidRPr="00930612" w:rsidRDefault="003C7A23" w:rsidP="00B9651D">
      <w:pPr>
        <w:pStyle w:val="Nivel2"/>
        <w:rPr>
          <w:rFonts w:ascii="Times New Roman" w:hAnsi="Times New Roman" w:cs="Times New Roman"/>
          <w:sz w:val="24"/>
          <w:szCs w:val="24"/>
        </w:rPr>
      </w:pPr>
      <w:r w:rsidRPr="00930612">
        <w:rPr>
          <w:rFonts w:ascii="Times New Roman" w:hAnsi="Times New Roman" w:cs="Times New Roman"/>
          <w:sz w:val="24"/>
          <w:szCs w:val="24"/>
        </w:rPr>
        <w:t xml:space="preserve">O acolhimento do recurso invalida tão somente os atos insuscetíveis de aproveitamento. </w:t>
      </w:r>
    </w:p>
    <w:p w14:paraId="4CCCD65E" w14:textId="4C8230E7" w:rsidR="003C7A23" w:rsidRPr="00930612" w:rsidRDefault="003C7A23" w:rsidP="007A36A4">
      <w:pPr>
        <w:pStyle w:val="Nivel2"/>
        <w:rPr>
          <w:rFonts w:ascii="Times New Roman" w:hAnsi="Times New Roman" w:cs="Times New Roman"/>
          <w:color w:val="000000" w:themeColor="text1"/>
          <w:sz w:val="24"/>
          <w:szCs w:val="24"/>
        </w:rPr>
      </w:pPr>
      <w:r w:rsidRPr="00930612">
        <w:rPr>
          <w:rFonts w:ascii="Times New Roman" w:hAnsi="Times New Roman" w:cs="Times New Roman"/>
          <w:sz w:val="24"/>
          <w:szCs w:val="24"/>
        </w:rPr>
        <w:t xml:space="preserve">Os autos do processo permanecerão com vista franqueada aos interessados no sítio eletrônico </w:t>
      </w:r>
      <w:hyperlink r:id="rId44" w:history="1">
        <w:r w:rsidR="00EF04C5" w:rsidRPr="00CD0B9F">
          <w:rPr>
            <w:rStyle w:val="Hyperlink"/>
            <w:rFonts w:ascii="Times New Roman" w:hAnsi="Times New Roman" w:cs="Times New Roman"/>
            <w:sz w:val="24"/>
            <w:szCs w:val="24"/>
          </w:rPr>
          <w:t>https://...................mg.gov.br/arquivo/licitacoes</w:t>
        </w:r>
      </w:hyperlink>
      <w:r w:rsidR="007A36A4" w:rsidRPr="00930612">
        <w:rPr>
          <w:rFonts w:ascii="Times New Roman" w:hAnsi="Times New Roman" w:cs="Times New Roman"/>
          <w:color w:val="000000" w:themeColor="text1"/>
          <w:sz w:val="24"/>
          <w:szCs w:val="24"/>
        </w:rPr>
        <w:t xml:space="preserve">. </w:t>
      </w:r>
    </w:p>
    <w:p w14:paraId="6948A72B" w14:textId="77777777" w:rsidR="003C7A23" w:rsidRPr="00930612" w:rsidRDefault="003C7A23" w:rsidP="00DA4CDE">
      <w:pPr>
        <w:pStyle w:val="Nivel01"/>
        <w:rPr>
          <w:rFonts w:ascii="Times New Roman" w:hAnsi="Times New Roman" w:cs="Times New Roman"/>
        </w:rPr>
      </w:pPr>
      <w:bookmarkStart w:id="54" w:name="_Toc135469234"/>
      <w:r w:rsidRPr="00930612">
        <w:rPr>
          <w:rFonts w:ascii="Times New Roman" w:hAnsi="Times New Roman" w:cs="Times New Roman"/>
        </w:rPr>
        <w:t>DAS INFRAÇÕES ADMINISTRATIVAS E SANÇÕES</w:t>
      </w:r>
      <w:bookmarkEnd w:id="54"/>
    </w:p>
    <w:p w14:paraId="36144D78"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 xml:space="preserve">Comete infração administrativa, nos termos da lei, o licitante que, com dolo ou culpa: </w:t>
      </w:r>
    </w:p>
    <w:p w14:paraId="43ECC717" w14:textId="77777777" w:rsidR="003C7A23" w:rsidRPr="00930612" w:rsidRDefault="003C7A23" w:rsidP="00447F3E">
      <w:pPr>
        <w:pStyle w:val="Nivel3"/>
        <w:rPr>
          <w:rFonts w:ascii="Times New Roman" w:hAnsi="Times New Roman" w:cs="Times New Roman"/>
          <w:sz w:val="24"/>
          <w:szCs w:val="24"/>
        </w:rPr>
      </w:pPr>
      <w:bookmarkStart w:id="55" w:name="_Ref114668085"/>
      <w:bookmarkStart w:id="56" w:name="_Hlk114652595"/>
      <w:r w:rsidRPr="00930612">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55"/>
    </w:p>
    <w:p w14:paraId="6D9E96AB" w14:textId="77777777" w:rsidR="003C7A23" w:rsidRPr="00930612" w:rsidRDefault="003C7A23" w:rsidP="00447F3E">
      <w:pPr>
        <w:pStyle w:val="Nivel3"/>
        <w:rPr>
          <w:rFonts w:ascii="Times New Roman" w:hAnsi="Times New Roman" w:cs="Times New Roman"/>
          <w:sz w:val="24"/>
          <w:szCs w:val="24"/>
        </w:rPr>
      </w:pPr>
      <w:bookmarkStart w:id="57" w:name="_Ref114668108"/>
      <w:r w:rsidRPr="00930612">
        <w:rPr>
          <w:rFonts w:ascii="Times New Roman" w:hAnsi="Times New Roman" w:cs="Times New Roman"/>
          <w:sz w:val="24"/>
          <w:szCs w:val="24"/>
        </w:rPr>
        <w:t>Salvo em decorrência de fato superveniente devidamente justificado, não mantiver a proposta em especial quando:</w:t>
      </w:r>
      <w:bookmarkEnd w:id="57"/>
    </w:p>
    <w:p w14:paraId="78070BBD" w14:textId="77777777" w:rsidR="003C7A23" w:rsidRPr="00930612" w:rsidRDefault="003C7A23" w:rsidP="00447F3E">
      <w:pPr>
        <w:pStyle w:val="Nivel4"/>
        <w:rPr>
          <w:rFonts w:ascii="Times New Roman" w:hAnsi="Times New Roman" w:cs="Times New Roman"/>
          <w:sz w:val="24"/>
          <w:szCs w:val="24"/>
        </w:rPr>
      </w:pPr>
      <w:r w:rsidRPr="00930612">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930612" w:rsidRDefault="003C7A23" w:rsidP="00447F3E">
      <w:pPr>
        <w:pStyle w:val="Nivel4"/>
        <w:rPr>
          <w:rFonts w:ascii="Times New Roman" w:hAnsi="Times New Roman" w:cs="Times New Roman"/>
          <w:sz w:val="24"/>
          <w:szCs w:val="24"/>
        </w:rPr>
      </w:pPr>
      <w:r w:rsidRPr="00930612">
        <w:rPr>
          <w:rFonts w:ascii="Times New Roman" w:hAnsi="Times New Roman" w:cs="Times New Roman"/>
          <w:sz w:val="24"/>
          <w:szCs w:val="24"/>
        </w:rPr>
        <w:t xml:space="preserve">recusar-se a enviar o detalhamento da proposta quando exigível; </w:t>
      </w:r>
    </w:p>
    <w:p w14:paraId="3F87EE1A" w14:textId="77777777" w:rsidR="003C7A23" w:rsidRPr="00930612" w:rsidRDefault="003C7A23" w:rsidP="00447F3E">
      <w:pPr>
        <w:pStyle w:val="Nivel4"/>
        <w:rPr>
          <w:rFonts w:ascii="Times New Roman" w:hAnsi="Times New Roman" w:cs="Times New Roman"/>
          <w:sz w:val="24"/>
          <w:szCs w:val="24"/>
        </w:rPr>
      </w:pPr>
      <w:r w:rsidRPr="00930612">
        <w:rPr>
          <w:rFonts w:ascii="Times New Roman" w:hAnsi="Times New Roman" w:cs="Times New Roman"/>
          <w:sz w:val="24"/>
          <w:szCs w:val="24"/>
        </w:rPr>
        <w:t xml:space="preserve">pedir para ser desclassificado quando encerrada a etapa competitiva; ou </w:t>
      </w:r>
    </w:p>
    <w:p w14:paraId="5CC642B2" w14:textId="77777777" w:rsidR="003C7A23" w:rsidRPr="00930612" w:rsidRDefault="003C7A23" w:rsidP="00447F3E">
      <w:pPr>
        <w:pStyle w:val="Nivel4"/>
        <w:rPr>
          <w:rFonts w:ascii="Times New Roman" w:hAnsi="Times New Roman" w:cs="Times New Roman"/>
          <w:sz w:val="24"/>
          <w:szCs w:val="24"/>
        </w:rPr>
      </w:pPr>
      <w:r w:rsidRPr="00930612">
        <w:rPr>
          <w:rFonts w:ascii="Times New Roman" w:hAnsi="Times New Roman" w:cs="Times New Roman"/>
          <w:sz w:val="24"/>
          <w:szCs w:val="24"/>
        </w:rPr>
        <w:t>deixar de apresentar amostra;</w:t>
      </w:r>
    </w:p>
    <w:p w14:paraId="3CF98C0B" w14:textId="77777777" w:rsidR="003C7A23" w:rsidRPr="00930612" w:rsidRDefault="003C7A23" w:rsidP="00447F3E">
      <w:pPr>
        <w:pStyle w:val="Nivel4"/>
        <w:rPr>
          <w:rFonts w:ascii="Times New Roman" w:hAnsi="Times New Roman" w:cs="Times New Roman"/>
          <w:sz w:val="24"/>
          <w:szCs w:val="24"/>
        </w:rPr>
      </w:pPr>
      <w:r w:rsidRPr="00930612">
        <w:rPr>
          <w:rFonts w:ascii="Times New Roman" w:hAnsi="Times New Roman" w:cs="Times New Roman"/>
          <w:sz w:val="24"/>
          <w:szCs w:val="24"/>
        </w:rPr>
        <w:t xml:space="preserve">apresentar proposta ou amostra em desacordo com as especificações do edital; </w:t>
      </w:r>
    </w:p>
    <w:p w14:paraId="4C7E529E" w14:textId="77777777" w:rsidR="003C7A23" w:rsidRPr="00930612" w:rsidRDefault="003C7A23" w:rsidP="00447F3E">
      <w:pPr>
        <w:pStyle w:val="Nivel3"/>
        <w:rPr>
          <w:rFonts w:ascii="Times New Roman" w:hAnsi="Times New Roman" w:cs="Times New Roman"/>
          <w:sz w:val="24"/>
          <w:szCs w:val="24"/>
        </w:rPr>
      </w:pPr>
      <w:bookmarkStart w:id="58" w:name="_Ref114668139"/>
      <w:r w:rsidRPr="00930612">
        <w:rPr>
          <w:rFonts w:ascii="Times New Roman" w:hAnsi="Times New Roman" w:cs="Times New Roman"/>
          <w:sz w:val="24"/>
          <w:szCs w:val="24"/>
        </w:rPr>
        <w:t>não celebrar o contrato ou não entregar a documentação exigida para a contratação, quando convocado dentro do prazo de validade de sua proposta;</w:t>
      </w:r>
      <w:bookmarkEnd w:id="58"/>
    </w:p>
    <w:p w14:paraId="25346253" w14:textId="77777777" w:rsidR="003C7A23" w:rsidRPr="00930612" w:rsidRDefault="003C7A23" w:rsidP="00447F3E">
      <w:pPr>
        <w:pStyle w:val="Nivel4"/>
        <w:rPr>
          <w:rFonts w:ascii="Times New Roman" w:hAnsi="Times New Roman" w:cs="Times New Roman"/>
          <w:sz w:val="24"/>
          <w:szCs w:val="24"/>
        </w:rPr>
      </w:pPr>
      <w:r w:rsidRPr="00930612">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930612" w:rsidRDefault="003C7A23" w:rsidP="00447F3E">
      <w:pPr>
        <w:pStyle w:val="Nivel3"/>
        <w:rPr>
          <w:rFonts w:ascii="Times New Roman" w:hAnsi="Times New Roman" w:cs="Times New Roman"/>
          <w:sz w:val="24"/>
          <w:szCs w:val="24"/>
        </w:rPr>
      </w:pPr>
      <w:bookmarkStart w:id="59" w:name="_Ref114668249"/>
      <w:r w:rsidRPr="00930612">
        <w:rPr>
          <w:rFonts w:ascii="Times New Roman" w:hAnsi="Times New Roman" w:cs="Times New Roman"/>
          <w:sz w:val="24"/>
          <w:szCs w:val="24"/>
        </w:rPr>
        <w:t>apresentar declaração ou documentação falsa exigida para o certame ou prestar declaração falsa durante a licitação</w:t>
      </w:r>
      <w:bookmarkEnd w:id="59"/>
    </w:p>
    <w:p w14:paraId="301BADD7" w14:textId="77777777" w:rsidR="003C7A23" w:rsidRPr="00930612" w:rsidRDefault="003C7A23" w:rsidP="00447F3E">
      <w:pPr>
        <w:pStyle w:val="Nivel3"/>
        <w:rPr>
          <w:rFonts w:ascii="Times New Roman" w:hAnsi="Times New Roman" w:cs="Times New Roman"/>
          <w:sz w:val="24"/>
          <w:szCs w:val="24"/>
        </w:rPr>
      </w:pPr>
      <w:bookmarkStart w:id="60" w:name="_Ref114668245"/>
      <w:r w:rsidRPr="00930612">
        <w:rPr>
          <w:rFonts w:ascii="Times New Roman" w:hAnsi="Times New Roman" w:cs="Times New Roman"/>
          <w:sz w:val="24"/>
          <w:szCs w:val="24"/>
        </w:rPr>
        <w:t>fraudar a licitação</w:t>
      </w:r>
      <w:bookmarkEnd w:id="60"/>
    </w:p>
    <w:p w14:paraId="30E8E806" w14:textId="77777777" w:rsidR="003C7A23" w:rsidRPr="00930612" w:rsidRDefault="003C7A23" w:rsidP="00447F3E">
      <w:pPr>
        <w:pStyle w:val="Nivel3"/>
        <w:rPr>
          <w:rFonts w:ascii="Times New Roman" w:hAnsi="Times New Roman" w:cs="Times New Roman"/>
          <w:sz w:val="24"/>
          <w:szCs w:val="24"/>
        </w:rPr>
      </w:pPr>
      <w:bookmarkStart w:id="61" w:name="_Ref114668247"/>
      <w:r w:rsidRPr="00930612">
        <w:rPr>
          <w:rFonts w:ascii="Times New Roman" w:hAnsi="Times New Roman" w:cs="Times New Roman"/>
          <w:sz w:val="24"/>
          <w:szCs w:val="24"/>
        </w:rPr>
        <w:t>comportar-se de modo inidôneo ou cometer fraude de qualquer natureza, em especial quando:</w:t>
      </w:r>
      <w:bookmarkEnd w:id="61"/>
    </w:p>
    <w:p w14:paraId="7219FCA0" w14:textId="77777777" w:rsidR="003C7A23" w:rsidRPr="00930612" w:rsidRDefault="003C7A23" w:rsidP="00447F3E">
      <w:pPr>
        <w:pStyle w:val="Nivel4"/>
        <w:rPr>
          <w:rFonts w:ascii="Times New Roman" w:hAnsi="Times New Roman" w:cs="Times New Roman"/>
          <w:sz w:val="24"/>
          <w:szCs w:val="24"/>
        </w:rPr>
      </w:pPr>
      <w:r w:rsidRPr="00930612">
        <w:rPr>
          <w:rFonts w:ascii="Times New Roman" w:hAnsi="Times New Roman" w:cs="Times New Roman"/>
          <w:sz w:val="24"/>
          <w:szCs w:val="24"/>
        </w:rPr>
        <w:t xml:space="preserve">agir em conluio ou em desconformidade com a lei; </w:t>
      </w:r>
    </w:p>
    <w:p w14:paraId="69FD8D25" w14:textId="77777777" w:rsidR="003C7A23" w:rsidRPr="00930612" w:rsidRDefault="003C7A23" w:rsidP="00447F3E">
      <w:pPr>
        <w:pStyle w:val="Nivel4"/>
        <w:rPr>
          <w:rFonts w:ascii="Times New Roman" w:hAnsi="Times New Roman" w:cs="Times New Roman"/>
          <w:sz w:val="24"/>
          <w:szCs w:val="24"/>
        </w:rPr>
      </w:pPr>
      <w:r w:rsidRPr="00930612">
        <w:rPr>
          <w:rFonts w:ascii="Times New Roman" w:hAnsi="Times New Roman" w:cs="Times New Roman"/>
          <w:sz w:val="24"/>
          <w:szCs w:val="24"/>
        </w:rPr>
        <w:t xml:space="preserve">induzir deliberadamente a erro no julgamento; </w:t>
      </w:r>
    </w:p>
    <w:p w14:paraId="3F1CAA92" w14:textId="77777777" w:rsidR="003C7A23" w:rsidRPr="00930612" w:rsidRDefault="003C7A23" w:rsidP="00447F3E">
      <w:pPr>
        <w:pStyle w:val="Nivel4"/>
        <w:rPr>
          <w:rFonts w:ascii="Times New Roman" w:hAnsi="Times New Roman" w:cs="Times New Roman"/>
          <w:sz w:val="24"/>
          <w:szCs w:val="24"/>
        </w:rPr>
      </w:pPr>
      <w:r w:rsidRPr="00930612">
        <w:rPr>
          <w:rFonts w:ascii="Times New Roman" w:hAnsi="Times New Roman" w:cs="Times New Roman"/>
          <w:sz w:val="24"/>
          <w:szCs w:val="24"/>
        </w:rPr>
        <w:t xml:space="preserve">apresentar amostra falsificada ou deteriorada; </w:t>
      </w:r>
    </w:p>
    <w:p w14:paraId="49C86C9E" w14:textId="77777777" w:rsidR="003C7A23" w:rsidRPr="00930612" w:rsidRDefault="003C7A23" w:rsidP="00447F3E">
      <w:pPr>
        <w:pStyle w:val="Nivel3"/>
        <w:rPr>
          <w:rFonts w:ascii="Times New Roman" w:hAnsi="Times New Roman" w:cs="Times New Roman"/>
          <w:sz w:val="24"/>
          <w:szCs w:val="24"/>
        </w:rPr>
      </w:pPr>
      <w:bookmarkStart w:id="62" w:name="_Ref114668251"/>
      <w:r w:rsidRPr="00930612">
        <w:rPr>
          <w:rFonts w:ascii="Times New Roman" w:hAnsi="Times New Roman" w:cs="Times New Roman"/>
          <w:sz w:val="24"/>
          <w:szCs w:val="24"/>
        </w:rPr>
        <w:t>praticar atos ilícitos com vistas a frustrar os objetivos da licitação</w:t>
      </w:r>
      <w:bookmarkEnd w:id="62"/>
    </w:p>
    <w:p w14:paraId="28FBD17A" w14:textId="6BA949DB" w:rsidR="003C7A23" w:rsidRPr="00930612" w:rsidRDefault="003C7A23" w:rsidP="00447F3E">
      <w:pPr>
        <w:pStyle w:val="Nivel3"/>
        <w:rPr>
          <w:rFonts w:ascii="Times New Roman" w:hAnsi="Times New Roman" w:cs="Times New Roman"/>
          <w:sz w:val="24"/>
          <w:szCs w:val="24"/>
        </w:rPr>
      </w:pPr>
      <w:bookmarkStart w:id="63" w:name="_Ref114668252"/>
      <w:r w:rsidRPr="00930612">
        <w:rPr>
          <w:rFonts w:ascii="Times New Roman" w:hAnsi="Times New Roman" w:cs="Times New Roman"/>
          <w:sz w:val="24"/>
          <w:szCs w:val="24"/>
        </w:rPr>
        <w:t xml:space="preserve">praticar ato lesivo previsto no </w:t>
      </w:r>
      <w:hyperlink r:id="rId45" w:anchor="art5" w:history="1">
        <w:r w:rsidRPr="00930612">
          <w:rPr>
            <w:rStyle w:val="Hyperlink"/>
            <w:rFonts w:ascii="Times New Roman" w:hAnsi="Times New Roman" w:cs="Times New Roman"/>
            <w:color w:val="000000"/>
            <w:sz w:val="24"/>
            <w:szCs w:val="24"/>
            <w:u w:val="none"/>
          </w:rPr>
          <w:t>art. 5º da Lei n.º 12.846, de 2013</w:t>
        </w:r>
      </w:hyperlink>
      <w:r w:rsidRPr="00930612">
        <w:rPr>
          <w:rFonts w:ascii="Times New Roman" w:hAnsi="Times New Roman" w:cs="Times New Roman"/>
          <w:sz w:val="24"/>
          <w:szCs w:val="24"/>
        </w:rPr>
        <w:t>.</w:t>
      </w:r>
      <w:bookmarkEnd w:id="63"/>
    </w:p>
    <w:bookmarkEnd w:id="56"/>
    <w:p w14:paraId="5F9FF442" w14:textId="588346A6"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 xml:space="preserve">Com fulcro na </w:t>
      </w:r>
      <w:hyperlink r:id="rId46" w:history="1">
        <w:r w:rsidRPr="00930612">
          <w:rPr>
            <w:rStyle w:val="Hyperlink"/>
            <w:rFonts w:ascii="Times New Roman" w:hAnsi="Times New Roman" w:cs="Times New Roman"/>
            <w:sz w:val="24"/>
            <w:szCs w:val="24"/>
          </w:rPr>
          <w:t>Lei nº 14.133, de 2021</w:t>
        </w:r>
      </w:hyperlink>
      <w:r w:rsidRPr="00930612">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930612" w:rsidRDefault="003C7A23" w:rsidP="00447F3E">
      <w:pPr>
        <w:pStyle w:val="Nivel3"/>
        <w:rPr>
          <w:rFonts w:ascii="Times New Roman" w:hAnsi="Times New Roman" w:cs="Times New Roman"/>
          <w:sz w:val="24"/>
          <w:szCs w:val="24"/>
        </w:rPr>
      </w:pPr>
      <w:r w:rsidRPr="00930612">
        <w:rPr>
          <w:rFonts w:ascii="Times New Roman" w:hAnsi="Times New Roman" w:cs="Times New Roman"/>
          <w:sz w:val="24"/>
          <w:szCs w:val="24"/>
        </w:rPr>
        <w:lastRenderedPageBreak/>
        <w:t xml:space="preserve">advertência; </w:t>
      </w:r>
    </w:p>
    <w:p w14:paraId="0D8A3A52" w14:textId="77777777" w:rsidR="003C7A23" w:rsidRPr="00930612" w:rsidRDefault="003C7A23" w:rsidP="00447F3E">
      <w:pPr>
        <w:pStyle w:val="Nivel3"/>
        <w:rPr>
          <w:rFonts w:ascii="Times New Roman" w:hAnsi="Times New Roman" w:cs="Times New Roman"/>
          <w:sz w:val="24"/>
          <w:szCs w:val="24"/>
        </w:rPr>
      </w:pPr>
      <w:r w:rsidRPr="00930612">
        <w:rPr>
          <w:rFonts w:ascii="Times New Roman" w:hAnsi="Times New Roman" w:cs="Times New Roman"/>
          <w:sz w:val="24"/>
          <w:szCs w:val="24"/>
        </w:rPr>
        <w:t>multa;</w:t>
      </w:r>
    </w:p>
    <w:p w14:paraId="0AEC169D" w14:textId="77777777" w:rsidR="003C7A23" w:rsidRPr="00930612" w:rsidRDefault="003C7A23" w:rsidP="00447F3E">
      <w:pPr>
        <w:pStyle w:val="Nivel3"/>
        <w:rPr>
          <w:rFonts w:ascii="Times New Roman" w:hAnsi="Times New Roman" w:cs="Times New Roman"/>
          <w:sz w:val="24"/>
          <w:szCs w:val="24"/>
        </w:rPr>
      </w:pPr>
      <w:r w:rsidRPr="00930612">
        <w:rPr>
          <w:rFonts w:ascii="Times New Roman" w:hAnsi="Times New Roman" w:cs="Times New Roman"/>
          <w:sz w:val="24"/>
          <w:szCs w:val="24"/>
        </w:rPr>
        <w:t>impedimento de licitar e contratar e</w:t>
      </w:r>
    </w:p>
    <w:p w14:paraId="1E2C28B4" w14:textId="77777777" w:rsidR="003C7A23" w:rsidRPr="00930612" w:rsidRDefault="003C7A23" w:rsidP="00447F3E">
      <w:pPr>
        <w:pStyle w:val="Nivel3"/>
        <w:rPr>
          <w:rFonts w:ascii="Times New Roman" w:hAnsi="Times New Roman" w:cs="Times New Roman"/>
          <w:sz w:val="24"/>
          <w:szCs w:val="24"/>
        </w:rPr>
      </w:pPr>
      <w:r w:rsidRPr="00930612">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Na aplicação das sanções serão considerados:</w:t>
      </w:r>
    </w:p>
    <w:p w14:paraId="00F95BCE" w14:textId="77777777" w:rsidR="003C7A23" w:rsidRPr="00930612" w:rsidRDefault="003C7A23" w:rsidP="00447F3E">
      <w:pPr>
        <w:pStyle w:val="Nivel3"/>
        <w:rPr>
          <w:rFonts w:ascii="Times New Roman" w:hAnsi="Times New Roman" w:cs="Times New Roman"/>
          <w:sz w:val="24"/>
          <w:szCs w:val="24"/>
        </w:rPr>
      </w:pPr>
      <w:r w:rsidRPr="00930612">
        <w:rPr>
          <w:rFonts w:ascii="Times New Roman" w:hAnsi="Times New Roman" w:cs="Times New Roman"/>
          <w:sz w:val="24"/>
          <w:szCs w:val="24"/>
        </w:rPr>
        <w:t>a natureza e a gravidade da infração cometida.</w:t>
      </w:r>
    </w:p>
    <w:p w14:paraId="7943935F" w14:textId="77777777" w:rsidR="003C7A23" w:rsidRPr="00930612" w:rsidRDefault="003C7A23" w:rsidP="00447F3E">
      <w:pPr>
        <w:pStyle w:val="Nivel3"/>
        <w:rPr>
          <w:rFonts w:ascii="Times New Roman" w:hAnsi="Times New Roman" w:cs="Times New Roman"/>
          <w:sz w:val="24"/>
          <w:szCs w:val="24"/>
        </w:rPr>
      </w:pPr>
      <w:r w:rsidRPr="00930612">
        <w:rPr>
          <w:rFonts w:ascii="Times New Roman" w:hAnsi="Times New Roman" w:cs="Times New Roman"/>
          <w:sz w:val="24"/>
          <w:szCs w:val="24"/>
        </w:rPr>
        <w:t>as peculiaridades do caso concreto</w:t>
      </w:r>
    </w:p>
    <w:p w14:paraId="3079A3CB" w14:textId="77777777" w:rsidR="003C7A23" w:rsidRPr="00930612" w:rsidRDefault="003C7A23" w:rsidP="00447F3E">
      <w:pPr>
        <w:pStyle w:val="Nivel3"/>
        <w:rPr>
          <w:rFonts w:ascii="Times New Roman" w:hAnsi="Times New Roman" w:cs="Times New Roman"/>
          <w:sz w:val="24"/>
          <w:szCs w:val="24"/>
        </w:rPr>
      </w:pPr>
      <w:r w:rsidRPr="00930612">
        <w:rPr>
          <w:rFonts w:ascii="Times New Roman" w:hAnsi="Times New Roman" w:cs="Times New Roman"/>
          <w:sz w:val="24"/>
          <w:szCs w:val="24"/>
        </w:rPr>
        <w:t>as circunstâncias agravantes ou atenuantes</w:t>
      </w:r>
    </w:p>
    <w:p w14:paraId="458D6090" w14:textId="77777777" w:rsidR="003C7A23" w:rsidRPr="00930612" w:rsidRDefault="003C7A23" w:rsidP="00447F3E">
      <w:pPr>
        <w:pStyle w:val="Nivel3"/>
        <w:rPr>
          <w:rFonts w:ascii="Times New Roman" w:hAnsi="Times New Roman" w:cs="Times New Roman"/>
          <w:sz w:val="24"/>
          <w:szCs w:val="24"/>
        </w:rPr>
      </w:pPr>
      <w:r w:rsidRPr="00930612">
        <w:rPr>
          <w:rFonts w:ascii="Times New Roman" w:hAnsi="Times New Roman" w:cs="Times New Roman"/>
          <w:sz w:val="24"/>
          <w:szCs w:val="24"/>
        </w:rPr>
        <w:t>os danos que dela provierem para a Administração Pública</w:t>
      </w:r>
    </w:p>
    <w:p w14:paraId="5BBE4888" w14:textId="77777777" w:rsidR="003C7A23" w:rsidRPr="00930612" w:rsidRDefault="003C7A23" w:rsidP="00447F3E">
      <w:pPr>
        <w:pStyle w:val="Nivel3"/>
        <w:rPr>
          <w:rFonts w:ascii="Times New Roman" w:hAnsi="Times New Roman" w:cs="Times New Roman"/>
          <w:sz w:val="24"/>
          <w:szCs w:val="24"/>
        </w:rPr>
      </w:pPr>
      <w:r w:rsidRPr="00930612">
        <w:rPr>
          <w:rFonts w:ascii="Times New Roman" w:hAnsi="Times New Roman" w:cs="Times New Roman"/>
          <w:sz w:val="24"/>
          <w:szCs w:val="24"/>
        </w:rPr>
        <w:t>a implantação ou o aperfeiçoamento de programa de integridade, conforme normas e orientações dos órgãos de controle.</w:t>
      </w:r>
    </w:p>
    <w:p w14:paraId="2DF1698A" w14:textId="218C5A9A"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 xml:space="preserve">A multa será </w:t>
      </w:r>
      <w:r w:rsidRPr="00930612">
        <w:rPr>
          <w:rFonts w:ascii="Times New Roman" w:hAnsi="Times New Roman" w:cs="Times New Roman"/>
          <w:color w:val="000000" w:themeColor="text1"/>
          <w:sz w:val="24"/>
          <w:szCs w:val="24"/>
        </w:rPr>
        <w:t>recolhida em percentual de 0,5% a 30% incidente sobre o valor do contrato</w:t>
      </w:r>
      <w:r w:rsidR="009543FC" w:rsidRPr="00930612">
        <w:rPr>
          <w:rFonts w:ascii="Times New Roman" w:hAnsi="Times New Roman" w:cs="Times New Roman"/>
          <w:color w:val="000000" w:themeColor="text1"/>
          <w:sz w:val="24"/>
          <w:szCs w:val="24"/>
        </w:rPr>
        <w:t xml:space="preserve"> licitado</w:t>
      </w:r>
      <w:r w:rsidRPr="00930612">
        <w:rPr>
          <w:rFonts w:ascii="Times New Roman" w:hAnsi="Times New Roman" w:cs="Times New Roman"/>
          <w:color w:val="000000" w:themeColor="text1"/>
          <w:sz w:val="24"/>
          <w:szCs w:val="24"/>
        </w:rPr>
        <w:t xml:space="preserve">, recolhida no prazo máximo de </w:t>
      </w:r>
      <w:r w:rsidR="007A36A4" w:rsidRPr="00930612">
        <w:rPr>
          <w:rFonts w:ascii="Times New Roman" w:hAnsi="Times New Roman" w:cs="Times New Roman"/>
          <w:color w:val="000000" w:themeColor="text1"/>
          <w:sz w:val="24"/>
          <w:szCs w:val="24"/>
        </w:rPr>
        <w:t>10</w:t>
      </w:r>
      <w:r w:rsidRPr="00930612">
        <w:rPr>
          <w:rFonts w:ascii="Times New Roman" w:hAnsi="Times New Roman" w:cs="Times New Roman"/>
          <w:bCs/>
          <w:color w:val="000000" w:themeColor="text1"/>
          <w:sz w:val="24"/>
          <w:szCs w:val="24"/>
        </w:rPr>
        <w:t xml:space="preserve"> (</w:t>
      </w:r>
      <w:r w:rsidR="007A36A4" w:rsidRPr="00930612">
        <w:rPr>
          <w:rFonts w:ascii="Times New Roman" w:hAnsi="Times New Roman" w:cs="Times New Roman"/>
          <w:bCs/>
          <w:color w:val="000000" w:themeColor="text1"/>
          <w:sz w:val="24"/>
          <w:szCs w:val="24"/>
        </w:rPr>
        <w:t>dez</w:t>
      </w:r>
      <w:r w:rsidRPr="00930612">
        <w:rPr>
          <w:rFonts w:ascii="Times New Roman" w:hAnsi="Times New Roman" w:cs="Times New Roman"/>
          <w:bCs/>
          <w:color w:val="000000" w:themeColor="text1"/>
          <w:sz w:val="24"/>
          <w:szCs w:val="24"/>
        </w:rPr>
        <w:t>) dias</w:t>
      </w:r>
      <w:r w:rsidRPr="00930612">
        <w:rPr>
          <w:rFonts w:ascii="Times New Roman" w:hAnsi="Times New Roman" w:cs="Times New Roman"/>
          <w:color w:val="000000" w:themeColor="text1"/>
          <w:sz w:val="24"/>
          <w:szCs w:val="24"/>
        </w:rPr>
        <w:t xml:space="preserve"> </w:t>
      </w:r>
      <w:r w:rsidRPr="00930612">
        <w:rPr>
          <w:rFonts w:ascii="Times New Roman" w:hAnsi="Times New Roman" w:cs="Times New Roman"/>
          <w:sz w:val="24"/>
          <w:szCs w:val="24"/>
        </w:rPr>
        <w:t xml:space="preserve">úteis, a contar da comunicação oficial. </w:t>
      </w:r>
    </w:p>
    <w:p w14:paraId="216AAEB3" w14:textId="4554E315" w:rsidR="003C7A23" w:rsidRPr="00930612" w:rsidRDefault="003C7A23" w:rsidP="00447F3E">
      <w:pPr>
        <w:pStyle w:val="Nivel3"/>
        <w:rPr>
          <w:rFonts w:ascii="Times New Roman" w:hAnsi="Times New Roman" w:cs="Times New Roman"/>
          <w:sz w:val="24"/>
          <w:szCs w:val="24"/>
        </w:rPr>
      </w:pPr>
      <w:bookmarkStart w:id="64" w:name="_Hlk113876035"/>
      <w:r w:rsidRPr="00930612">
        <w:rPr>
          <w:rFonts w:ascii="Times New Roman" w:hAnsi="Times New Roman" w:cs="Times New Roman"/>
          <w:sz w:val="24"/>
          <w:szCs w:val="24"/>
        </w:rPr>
        <w:t xml:space="preserve">Para as infrações previstas nos itens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_Ref114668085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.1.1</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_Ref114668108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.1.2</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_Ref114668139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.1.3</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a multa será </w:t>
      </w:r>
      <w:r w:rsidRPr="00930612">
        <w:rPr>
          <w:rFonts w:ascii="Times New Roman" w:hAnsi="Times New Roman" w:cs="Times New Roman"/>
          <w:color w:val="000000" w:themeColor="text1"/>
          <w:sz w:val="24"/>
          <w:szCs w:val="24"/>
        </w:rPr>
        <w:t xml:space="preserve">de 0,5% a 15% </w:t>
      </w:r>
      <w:r w:rsidRPr="00930612">
        <w:rPr>
          <w:rFonts w:ascii="Times New Roman" w:hAnsi="Times New Roman" w:cs="Times New Roman"/>
          <w:sz w:val="24"/>
          <w:szCs w:val="24"/>
        </w:rPr>
        <w:t>do valor do contrato licitado.</w:t>
      </w:r>
    </w:p>
    <w:bookmarkEnd w:id="64"/>
    <w:p w14:paraId="14BCBB28" w14:textId="2F5D4B85" w:rsidR="003C7A23" w:rsidRPr="00930612" w:rsidRDefault="003C7A23" w:rsidP="00447F3E">
      <w:pPr>
        <w:pStyle w:val="Nivel3"/>
        <w:rPr>
          <w:rFonts w:ascii="Times New Roman" w:hAnsi="Times New Roman" w:cs="Times New Roman"/>
          <w:sz w:val="24"/>
          <w:szCs w:val="24"/>
        </w:rPr>
      </w:pPr>
      <w:r w:rsidRPr="00930612">
        <w:rPr>
          <w:rFonts w:ascii="Times New Roman" w:hAnsi="Times New Roman" w:cs="Times New Roman"/>
          <w:sz w:val="24"/>
          <w:szCs w:val="24"/>
        </w:rPr>
        <w:t xml:space="preserve">Para as infrações previstas nos itens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_Ref114668249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.1.4</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_Ref114668245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.1.5</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_Ref114668247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.1.6</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_Ref114668251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.1.7</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_Ref114668252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.1.8</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a multa será de </w:t>
      </w:r>
      <w:r w:rsidRPr="00930612">
        <w:rPr>
          <w:rFonts w:ascii="Times New Roman" w:hAnsi="Times New Roman" w:cs="Times New Roman"/>
          <w:color w:val="000000" w:themeColor="text1"/>
          <w:sz w:val="24"/>
          <w:szCs w:val="24"/>
        </w:rPr>
        <w:t xml:space="preserve">15% a 30% do valor </w:t>
      </w:r>
      <w:r w:rsidRPr="00930612">
        <w:rPr>
          <w:rFonts w:ascii="Times New Roman" w:hAnsi="Times New Roman" w:cs="Times New Roman"/>
          <w:sz w:val="24"/>
          <w:szCs w:val="24"/>
        </w:rPr>
        <w:t>do contrato licitado.</w:t>
      </w:r>
    </w:p>
    <w:p w14:paraId="6F92F65F"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Na aplicação da sanção de multa será facultada a defesa do interessado no prazo de 15 (quinze) dias úteis, contado da data de sua intimação.</w:t>
      </w:r>
    </w:p>
    <w:p w14:paraId="1EF9BE11" w14:textId="6EB198BA"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_Ref114668085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.1.1</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_Ref114668108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.1.2</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_Ref114668139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.1.3</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6BB6841D"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_Ref114668249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.1.4</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_Ref114668245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.1.5</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_Ref114668247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.1.6</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_Ref114668251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.1.7</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_Ref114668252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.1.8</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bem como pelas infrações administrativas previstas nos itens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_Ref114668085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.1.1</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_Ref114668108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.1.2</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e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_Ref114668139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.1.3</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47" w:anchor="art156§5" w:history="1">
        <w:r w:rsidRPr="00930612">
          <w:rPr>
            <w:rStyle w:val="Hyperlink"/>
            <w:rFonts w:ascii="Times New Roman" w:hAnsi="Times New Roman" w:cs="Times New Roman"/>
            <w:color w:val="000000"/>
            <w:sz w:val="24"/>
            <w:szCs w:val="24"/>
            <w:u w:val="none"/>
          </w:rPr>
          <w:t>art. 156, §5º, da Lei n.º 14.133/2021</w:t>
        </w:r>
      </w:hyperlink>
      <w:r w:rsidRPr="00930612">
        <w:rPr>
          <w:rFonts w:ascii="Times New Roman" w:hAnsi="Times New Roman" w:cs="Times New Roman"/>
          <w:sz w:val="24"/>
          <w:szCs w:val="24"/>
        </w:rPr>
        <w:t>.</w:t>
      </w:r>
    </w:p>
    <w:p w14:paraId="7A500125" w14:textId="332A7524"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lastRenderedPageBreak/>
        <w:t xml:space="preserve">A recusa injustificada do adjudicatário em assinar o contrato ou a ata de registro de preço, ou em aceitar ou retirar o instrumento equivalente no prazo estabelecido pela Administração, descrita no item </w:t>
      </w:r>
      <w:r w:rsidRPr="00930612">
        <w:rPr>
          <w:rFonts w:ascii="Times New Roman" w:hAnsi="Times New Roman" w:cs="Times New Roman"/>
          <w:sz w:val="24"/>
          <w:szCs w:val="24"/>
        </w:rPr>
        <w:fldChar w:fldCharType="begin"/>
      </w:r>
      <w:r w:rsidRPr="00930612">
        <w:rPr>
          <w:rFonts w:ascii="Times New Roman" w:hAnsi="Times New Roman" w:cs="Times New Roman"/>
          <w:sz w:val="24"/>
          <w:szCs w:val="24"/>
        </w:rPr>
        <w:instrText xml:space="preserve"> REF _Ref114668139 \r \h  \* MERGEFORMAT </w:instrText>
      </w:r>
      <w:r w:rsidRPr="00930612">
        <w:rPr>
          <w:rFonts w:ascii="Times New Roman" w:hAnsi="Times New Roman" w:cs="Times New Roman"/>
          <w:sz w:val="24"/>
          <w:szCs w:val="24"/>
        </w:rPr>
      </w:r>
      <w:r w:rsidRPr="00930612">
        <w:rPr>
          <w:rFonts w:ascii="Times New Roman" w:hAnsi="Times New Roman" w:cs="Times New Roman"/>
          <w:sz w:val="24"/>
          <w:szCs w:val="24"/>
        </w:rPr>
        <w:fldChar w:fldCharType="separate"/>
      </w:r>
      <w:r w:rsidR="00D639DA" w:rsidRPr="00930612">
        <w:rPr>
          <w:rFonts w:ascii="Times New Roman" w:hAnsi="Times New Roman" w:cs="Times New Roman"/>
          <w:sz w:val="24"/>
          <w:szCs w:val="24"/>
        </w:rPr>
        <w:t>1</w:t>
      </w:r>
      <w:r w:rsidR="00A779CA" w:rsidRPr="00930612">
        <w:rPr>
          <w:rFonts w:ascii="Times New Roman" w:hAnsi="Times New Roman" w:cs="Times New Roman"/>
          <w:sz w:val="24"/>
          <w:szCs w:val="24"/>
        </w:rPr>
        <w:t>4</w:t>
      </w:r>
      <w:r w:rsidR="00D639DA" w:rsidRPr="00930612">
        <w:rPr>
          <w:rFonts w:ascii="Times New Roman" w:hAnsi="Times New Roman" w:cs="Times New Roman"/>
          <w:sz w:val="24"/>
          <w:szCs w:val="24"/>
        </w:rPr>
        <w:t>.1.3</w:t>
      </w:r>
      <w:r w:rsidRPr="00930612">
        <w:rPr>
          <w:rFonts w:ascii="Times New Roman" w:hAnsi="Times New Roman" w:cs="Times New Roman"/>
          <w:sz w:val="24"/>
          <w:szCs w:val="24"/>
        </w:rPr>
        <w:fldChar w:fldCharType="end"/>
      </w:r>
      <w:r w:rsidRPr="00930612">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48" w:history="1">
        <w:r w:rsidRPr="00930612">
          <w:rPr>
            <w:rStyle w:val="Hyperlink"/>
            <w:rFonts w:ascii="Times New Roman" w:hAnsi="Times New Roman" w:cs="Times New Roman"/>
            <w:color w:val="000000"/>
            <w:sz w:val="24"/>
            <w:szCs w:val="24"/>
            <w:u w:val="none"/>
          </w:rPr>
          <w:t xml:space="preserve">art. </w:t>
        </w:r>
        <w:r w:rsidR="00662C35" w:rsidRPr="00930612">
          <w:rPr>
            <w:rStyle w:val="Hyperlink"/>
            <w:rFonts w:ascii="Times New Roman" w:hAnsi="Times New Roman" w:cs="Times New Roman"/>
            <w:color w:val="000000"/>
            <w:sz w:val="24"/>
            <w:szCs w:val="24"/>
            <w:u w:val="none"/>
          </w:rPr>
          <w:t>90,</w:t>
        </w:r>
      </w:hyperlink>
      <w:r w:rsidR="00662C35" w:rsidRPr="00930612">
        <w:rPr>
          <w:rStyle w:val="Hyperlink"/>
          <w:rFonts w:ascii="Times New Roman" w:hAnsi="Times New Roman" w:cs="Times New Roman"/>
          <w:color w:val="000000"/>
          <w:sz w:val="24"/>
          <w:szCs w:val="24"/>
          <w:u w:val="none"/>
        </w:rPr>
        <w:t xml:space="preserve"> § 5º, da Lei Federal n. 14.133/21</w:t>
      </w:r>
      <w:r w:rsidRPr="00930612">
        <w:rPr>
          <w:rFonts w:ascii="Times New Roman" w:hAnsi="Times New Roman" w:cs="Times New Roman"/>
          <w:sz w:val="24"/>
          <w:szCs w:val="24"/>
        </w:rPr>
        <w:t xml:space="preserve">. </w:t>
      </w:r>
    </w:p>
    <w:p w14:paraId="6A48DC94"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0EAD2EC6"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O recurso e o pedido de reconsideração terão efeito suspensivo do ato ou da decisão recorrida até que sobrevenha decisão final da autoridade competente.</w:t>
      </w:r>
    </w:p>
    <w:p w14:paraId="57CC1C8F"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A aplicação das sanções previstas neste edital não exclui, em hipótese alguma, a obrigação de reparação integral dos danos causados.</w:t>
      </w:r>
    </w:p>
    <w:p w14:paraId="677AFA28" w14:textId="1BBE3EEF" w:rsidR="007A36A4" w:rsidRPr="00930612" w:rsidRDefault="007A36A4" w:rsidP="00DA4CDE">
      <w:pPr>
        <w:pStyle w:val="Nivel01"/>
        <w:rPr>
          <w:rFonts w:ascii="Times New Roman" w:hAnsi="Times New Roman" w:cs="Times New Roman"/>
        </w:rPr>
      </w:pPr>
      <w:bookmarkStart w:id="65" w:name="_Toc135469235"/>
      <w:r w:rsidRPr="00930612">
        <w:rPr>
          <w:rFonts w:ascii="Times New Roman" w:hAnsi="Times New Roman" w:cs="Times New Roman"/>
        </w:rPr>
        <w:t>DO ENCERRAMENTO DA LICITAÇÃO</w:t>
      </w:r>
    </w:p>
    <w:p w14:paraId="0504BF32" w14:textId="77777777" w:rsidR="007A36A4" w:rsidRPr="00930612" w:rsidRDefault="007A36A4" w:rsidP="007A36A4">
      <w:pPr>
        <w:pStyle w:val="Nivel2"/>
        <w:rPr>
          <w:rFonts w:ascii="Times New Roman" w:hAnsi="Times New Roman" w:cs="Times New Roman"/>
          <w:sz w:val="24"/>
          <w:szCs w:val="24"/>
        </w:rPr>
      </w:pPr>
      <w:r w:rsidRPr="00930612">
        <w:rPr>
          <w:rFonts w:ascii="Times New Roman" w:hAnsi="Times New Roman" w:cs="Times New Roman"/>
          <w:sz w:val="24"/>
          <w:szCs w:val="24"/>
        </w:rPr>
        <w:t>Encerradas as fases de julgamento e habilitação, e exauridos os recursos administrativos, o processo licitatório será encaminhado à autoridade superior, que poderá:</w:t>
      </w:r>
    </w:p>
    <w:p w14:paraId="22279863" w14:textId="78B45D1A" w:rsidR="007A36A4" w:rsidRPr="00930612" w:rsidRDefault="007A36A4" w:rsidP="007A36A4">
      <w:pPr>
        <w:pStyle w:val="Nivel2"/>
        <w:numPr>
          <w:ilvl w:val="0"/>
          <w:numId w:val="35"/>
        </w:numPr>
        <w:rPr>
          <w:rFonts w:ascii="Times New Roman" w:hAnsi="Times New Roman" w:cs="Times New Roman"/>
          <w:sz w:val="24"/>
          <w:szCs w:val="24"/>
        </w:rPr>
      </w:pPr>
      <w:r w:rsidRPr="00930612">
        <w:rPr>
          <w:rFonts w:ascii="Times New Roman" w:hAnsi="Times New Roman" w:cs="Times New Roman"/>
          <w:sz w:val="24"/>
          <w:szCs w:val="24"/>
        </w:rPr>
        <w:t xml:space="preserve"> determinar o retorno dos autos para saneamento de irregularidades;</w:t>
      </w:r>
    </w:p>
    <w:p w14:paraId="61115415" w14:textId="5B0C3D34" w:rsidR="007A36A4" w:rsidRPr="00930612" w:rsidRDefault="007A36A4" w:rsidP="007A36A4">
      <w:pPr>
        <w:pStyle w:val="Nivel2"/>
        <w:numPr>
          <w:ilvl w:val="0"/>
          <w:numId w:val="35"/>
        </w:numPr>
        <w:rPr>
          <w:rFonts w:ascii="Times New Roman" w:hAnsi="Times New Roman" w:cs="Times New Roman"/>
          <w:sz w:val="24"/>
          <w:szCs w:val="24"/>
        </w:rPr>
      </w:pPr>
      <w:r w:rsidRPr="00930612">
        <w:rPr>
          <w:rFonts w:ascii="Times New Roman" w:hAnsi="Times New Roman" w:cs="Times New Roman"/>
          <w:sz w:val="24"/>
          <w:szCs w:val="24"/>
        </w:rPr>
        <w:t>revogar a licitação por motivo de conveniência e oportunidade;</w:t>
      </w:r>
    </w:p>
    <w:p w14:paraId="03C2042D" w14:textId="4847D459" w:rsidR="007A36A4" w:rsidRPr="00930612" w:rsidRDefault="007A36A4" w:rsidP="007A36A4">
      <w:pPr>
        <w:pStyle w:val="Nivel2"/>
        <w:numPr>
          <w:ilvl w:val="0"/>
          <w:numId w:val="35"/>
        </w:numPr>
        <w:rPr>
          <w:rFonts w:ascii="Times New Roman" w:hAnsi="Times New Roman" w:cs="Times New Roman"/>
          <w:sz w:val="24"/>
          <w:szCs w:val="24"/>
        </w:rPr>
      </w:pPr>
      <w:r w:rsidRPr="00930612">
        <w:rPr>
          <w:rFonts w:ascii="Times New Roman" w:hAnsi="Times New Roman" w:cs="Times New Roman"/>
          <w:sz w:val="24"/>
          <w:szCs w:val="24"/>
        </w:rPr>
        <w:t>proceder à anulação da licitação, de ofício ou mediante provocação de terceiros, sempre que presente ilegalidade insanável;</w:t>
      </w:r>
    </w:p>
    <w:p w14:paraId="4526ECF1" w14:textId="4F4908CB" w:rsidR="007A36A4" w:rsidRPr="00930612" w:rsidRDefault="007A36A4" w:rsidP="007A36A4">
      <w:pPr>
        <w:pStyle w:val="Nivel2"/>
        <w:numPr>
          <w:ilvl w:val="0"/>
          <w:numId w:val="35"/>
        </w:numPr>
        <w:rPr>
          <w:rFonts w:ascii="Times New Roman" w:hAnsi="Times New Roman" w:cs="Times New Roman"/>
          <w:sz w:val="24"/>
          <w:szCs w:val="24"/>
        </w:rPr>
      </w:pPr>
      <w:r w:rsidRPr="00930612">
        <w:rPr>
          <w:rFonts w:ascii="Times New Roman" w:hAnsi="Times New Roman" w:cs="Times New Roman"/>
          <w:sz w:val="24"/>
          <w:szCs w:val="24"/>
        </w:rPr>
        <w:t>adjudicar o objeto e homologar a licitação.</w:t>
      </w:r>
    </w:p>
    <w:p w14:paraId="015CB50B" w14:textId="77777777" w:rsidR="007A36A4" w:rsidRPr="00930612" w:rsidRDefault="007A36A4" w:rsidP="007A36A4">
      <w:pPr>
        <w:pStyle w:val="Nivel2"/>
        <w:rPr>
          <w:rFonts w:ascii="Times New Roman" w:hAnsi="Times New Roman" w:cs="Times New Roman"/>
          <w:sz w:val="24"/>
          <w:szCs w:val="24"/>
        </w:rPr>
      </w:pPr>
      <w:r w:rsidRPr="00930612">
        <w:rPr>
          <w:rFonts w:ascii="Times New Roman" w:hAnsi="Times New Roman" w:cs="Times New Roman"/>
          <w:sz w:val="24"/>
          <w:szCs w:val="24"/>
        </w:rPr>
        <w:t>Ao pronunciar a nulidade, a autoridade indicará expressamente os atos com vícios insanáveis, tornando sem efeito todos os subsequentes que deles dependam, e dará ensejo à apuração de responsabilidade de quem lhes tenha dado causa.</w:t>
      </w:r>
    </w:p>
    <w:p w14:paraId="5C9A1227" w14:textId="77777777" w:rsidR="007A36A4" w:rsidRPr="00930612" w:rsidRDefault="007A36A4" w:rsidP="007A36A4">
      <w:pPr>
        <w:pStyle w:val="Nivel2"/>
        <w:rPr>
          <w:rFonts w:ascii="Times New Roman" w:hAnsi="Times New Roman" w:cs="Times New Roman"/>
          <w:sz w:val="24"/>
          <w:szCs w:val="24"/>
        </w:rPr>
      </w:pPr>
      <w:r w:rsidRPr="00930612">
        <w:rPr>
          <w:rFonts w:ascii="Times New Roman" w:hAnsi="Times New Roman" w:cs="Times New Roman"/>
          <w:sz w:val="24"/>
          <w:szCs w:val="24"/>
        </w:rPr>
        <w:lastRenderedPageBreak/>
        <w:t>O motivo determinante para a revogação do processo licitatório deverá ser resultante de fato superveniente devidamente comprovado.</w:t>
      </w:r>
    </w:p>
    <w:p w14:paraId="1DB753FD" w14:textId="77777777" w:rsidR="007A36A4" w:rsidRPr="00930612" w:rsidRDefault="007A36A4" w:rsidP="007A36A4">
      <w:pPr>
        <w:pStyle w:val="Nivel2"/>
        <w:rPr>
          <w:rFonts w:ascii="Times New Roman" w:hAnsi="Times New Roman" w:cs="Times New Roman"/>
          <w:sz w:val="24"/>
          <w:szCs w:val="24"/>
        </w:rPr>
      </w:pPr>
      <w:r w:rsidRPr="00930612">
        <w:rPr>
          <w:rFonts w:ascii="Times New Roman" w:hAnsi="Times New Roman" w:cs="Times New Roman"/>
          <w:sz w:val="24"/>
          <w:szCs w:val="24"/>
        </w:rPr>
        <w:t>Nos casos de anulação e revogação, deverá ser assegurada a prévia manifestação dos interessados.</w:t>
      </w:r>
    </w:p>
    <w:p w14:paraId="5B330D7B" w14:textId="1D1DCC7B" w:rsidR="007A36A4" w:rsidRPr="00930612" w:rsidRDefault="007A36A4" w:rsidP="007A36A4">
      <w:pPr>
        <w:pStyle w:val="Nivel2"/>
        <w:rPr>
          <w:rFonts w:ascii="Times New Roman" w:hAnsi="Times New Roman" w:cs="Times New Roman"/>
          <w:sz w:val="24"/>
          <w:szCs w:val="24"/>
        </w:rPr>
      </w:pPr>
      <w:r w:rsidRPr="00930612">
        <w:rPr>
          <w:rFonts w:ascii="Times New Roman" w:hAnsi="Times New Roman" w:cs="Times New Roman"/>
          <w:sz w:val="24"/>
          <w:szCs w:val="24"/>
        </w:rPr>
        <w:t>O disposto neste artigo será aplicado, no que couber, à contratação direta e aos procedimentos auxiliares da licitação</w:t>
      </w:r>
    </w:p>
    <w:p w14:paraId="3FE325CC" w14:textId="134CB6E1" w:rsidR="007A36A4" w:rsidRPr="00930612" w:rsidRDefault="007A36A4" w:rsidP="00DA4CDE">
      <w:pPr>
        <w:pStyle w:val="Nivel01"/>
        <w:rPr>
          <w:rFonts w:ascii="Times New Roman" w:hAnsi="Times New Roman" w:cs="Times New Roman"/>
        </w:rPr>
      </w:pPr>
      <w:r w:rsidRPr="00930612">
        <w:rPr>
          <w:rFonts w:ascii="Times New Roman" w:hAnsi="Times New Roman" w:cs="Times New Roman"/>
        </w:rPr>
        <w:t>DO INSTRUMENTO CONTRATUAL</w:t>
      </w:r>
    </w:p>
    <w:p w14:paraId="23B0518E" w14:textId="77777777" w:rsidR="007A36A4" w:rsidRPr="00930612" w:rsidRDefault="007A36A4" w:rsidP="007A36A4">
      <w:pPr>
        <w:pStyle w:val="Nivel2"/>
        <w:rPr>
          <w:rFonts w:ascii="Times New Roman" w:hAnsi="Times New Roman" w:cs="Times New Roman"/>
          <w:sz w:val="24"/>
          <w:szCs w:val="24"/>
        </w:rPr>
      </w:pPr>
      <w:r w:rsidRPr="00930612">
        <w:rPr>
          <w:rFonts w:ascii="Times New Roman" w:hAnsi="Times New Roman" w:cs="Times New Roman"/>
          <w:sz w:val="24"/>
          <w:szCs w:val="24"/>
        </w:rPr>
        <w:t>Após a homologação da licitação, em sendo realizada a contratação, será firmado o instrumento contratual.</w:t>
      </w:r>
    </w:p>
    <w:p w14:paraId="3E357E2A" w14:textId="5B93E0F4" w:rsidR="007A36A4" w:rsidRPr="00930612" w:rsidRDefault="007A36A4" w:rsidP="007A36A4">
      <w:pPr>
        <w:pStyle w:val="Nivel2"/>
        <w:rPr>
          <w:rFonts w:ascii="Times New Roman" w:hAnsi="Times New Roman" w:cs="Times New Roman"/>
          <w:sz w:val="24"/>
          <w:szCs w:val="24"/>
        </w:rPr>
      </w:pPr>
      <w:r w:rsidRPr="00930612">
        <w:rPr>
          <w:rFonts w:ascii="Times New Roman" w:hAnsi="Times New Roman" w:cs="Times New Roman"/>
          <w:sz w:val="24"/>
          <w:szCs w:val="24"/>
        </w:rPr>
        <w:t>O adjudicatário terá o prazo de até 5 (cinco) dias úteis, contados a partir da data de sua convocação, para assinar o instrumento contratual e enviar, preferencialmente, via e-mail, devendo ser assinado, preferencialmente, na forma digital, por meio de ASSINATURA DIGITAL, baseada em certificação digital prevista na Infraestrutura de Chaves Públicas Brasileiras — ICP Brasil, criada pela Medida Provisória nº 2.200-2, de 24 de agosto de 2.001.</w:t>
      </w:r>
    </w:p>
    <w:p w14:paraId="2535F956" w14:textId="37BFDF0E" w:rsidR="007A36A4" w:rsidRPr="00930612" w:rsidRDefault="007A36A4" w:rsidP="007A36A4">
      <w:pPr>
        <w:pStyle w:val="Nivel2"/>
        <w:rPr>
          <w:rFonts w:ascii="Times New Roman" w:hAnsi="Times New Roman" w:cs="Times New Roman"/>
          <w:sz w:val="24"/>
          <w:szCs w:val="24"/>
        </w:rPr>
      </w:pPr>
      <w:r w:rsidRPr="00930612">
        <w:rPr>
          <w:rFonts w:ascii="Times New Roman" w:hAnsi="Times New Roman" w:cs="Times New Roman"/>
          <w:sz w:val="24"/>
          <w:szCs w:val="24"/>
        </w:rPr>
        <w:t xml:space="preserve">Após ser assinado digitalmente o licitante deverá enviar, preferencialmente, o instrumento contratual a esta Administração, por meio do e-mail </w:t>
      </w:r>
      <w:r w:rsidR="00661162">
        <w:rPr>
          <w:rFonts w:ascii="Times New Roman" w:hAnsi="Times New Roman" w:cs="Times New Roman"/>
          <w:sz w:val="24"/>
          <w:szCs w:val="24"/>
        </w:rPr>
        <w:t>........................................................</w:t>
      </w:r>
      <w:r w:rsidRPr="00930612">
        <w:rPr>
          <w:rFonts w:ascii="Times New Roman" w:hAnsi="Times New Roman" w:cs="Times New Roman"/>
          <w:sz w:val="24"/>
          <w:szCs w:val="24"/>
        </w:rPr>
        <w:t xml:space="preserve"> ou fisicamente, caso a assinatura seja manual.</w:t>
      </w:r>
    </w:p>
    <w:p w14:paraId="22AB172F" w14:textId="77777777" w:rsidR="007A36A4" w:rsidRPr="00930612" w:rsidRDefault="007A36A4" w:rsidP="007A36A4">
      <w:pPr>
        <w:pStyle w:val="Nivel2"/>
        <w:rPr>
          <w:rFonts w:ascii="Times New Roman" w:hAnsi="Times New Roman" w:cs="Times New Roman"/>
          <w:sz w:val="24"/>
          <w:szCs w:val="24"/>
        </w:rPr>
      </w:pPr>
      <w:r w:rsidRPr="00930612">
        <w:rPr>
          <w:rFonts w:ascii="Times New Roman" w:hAnsi="Times New Roman" w:cs="Times New Roman"/>
          <w:sz w:val="24"/>
          <w:szCs w:val="24"/>
        </w:rPr>
        <w:t>O prazo para assinatura do contrato poderá ser prorrogado uma única vez, por igual período, quando solicitado durante o seu transcurso, pela parte, e desde que ocorra motivo justificado e aceito pela Administração.</w:t>
      </w:r>
    </w:p>
    <w:p w14:paraId="18A52FBB" w14:textId="7C8A4369" w:rsidR="007A36A4" w:rsidRPr="00930612" w:rsidRDefault="007A36A4" w:rsidP="007A36A4">
      <w:pPr>
        <w:pStyle w:val="Nivel2"/>
        <w:rPr>
          <w:rFonts w:ascii="Times New Roman" w:hAnsi="Times New Roman" w:cs="Times New Roman"/>
          <w:sz w:val="24"/>
          <w:szCs w:val="24"/>
        </w:rPr>
      </w:pPr>
      <w:r w:rsidRPr="00930612">
        <w:rPr>
          <w:rFonts w:ascii="Times New Roman" w:hAnsi="Times New Roman" w:cs="Times New Roman"/>
          <w:sz w:val="24"/>
          <w:szCs w:val="24"/>
        </w:rPr>
        <w:t>O prazo de vigência da contratação é o estabelecido no Termo de Referência.</w:t>
      </w:r>
    </w:p>
    <w:p w14:paraId="1424E19E" w14:textId="77777777" w:rsidR="007A36A4" w:rsidRPr="00930612" w:rsidRDefault="007A36A4" w:rsidP="007A36A4">
      <w:pPr>
        <w:pStyle w:val="Nivel2"/>
        <w:rPr>
          <w:rFonts w:ascii="Times New Roman" w:hAnsi="Times New Roman" w:cs="Times New Roman"/>
          <w:sz w:val="24"/>
          <w:szCs w:val="24"/>
        </w:rPr>
      </w:pPr>
      <w:r w:rsidRPr="00930612">
        <w:rPr>
          <w:rFonts w:ascii="Times New Roman" w:hAnsi="Times New Roman" w:cs="Times New Roman"/>
          <w:sz w:val="24"/>
          <w:szCs w:val="24"/>
        </w:rPr>
        <w:t>Na assinatura do contrato, poderá ser exigida a comprovação das condições de habilitação consignadas no edital, que deverão ser mantidas pelo licitante durante a vigência do contrato.</w:t>
      </w:r>
    </w:p>
    <w:p w14:paraId="737268E1" w14:textId="42860D85" w:rsidR="007A36A4" w:rsidRPr="00930612" w:rsidRDefault="007A36A4" w:rsidP="007A36A4">
      <w:pPr>
        <w:pStyle w:val="Nivel2"/>
        <w:rPr>
          <w:rFonts w:ascii="Times New Roman" w:hAnsi="Times New Roman" w:cs="Times New Roman"/>
          <w:sz w:val="24"/>
          <w:szCs w:val="24"/>
        </w:rPr>
      </w:pPr>
      <w:r w:rsidRPr="00930612">
        <w:rPr>
          <w:rFonts w:ascii="Times New Roman" w:hAnsi="Times New Roman" w:cs="Times New Roman"/>
          <w:sz w:val="24"/>
          <w:szCs w:val="24"/>
        </w:rPr>
        <w:t xml:space="preserve">Na hipótese de o vencedor da licitação não comprovar as condições de habilitação consignadas no </w:t>
      </w:r>
      <w:r w:rsidR="00140CE4" w:rsidRPr="00930612">
        <w:rPr>
          <w:rFonts w:ascii="Times New Roman" w:hAnsi="Times New Roman" w:cs="Times New Roman"/>
          <w:sz w:val="24"/>
          <w:szCs w:val="24"/>
        </w:rPr>
        <w:t>edital ou se recusar a assinar o instrumento contratual</w:t>
      </w:r>
      <w:r w:rsidRPr="00930612">
        <w:rPr>
          <w:rFonts w:ascii="Times New Roman" w:hAnsi="Times New Roman" w:cs="Times New Roman"/>
          <w:sz w:val="24"/>
          <w:szCs w:val="24"/>
        </w:rPr>
        <w:t>,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14:paraId="2CBDA1DF" w14:textId="77777777" w:rsidR="002F5D70" w:rsidRPr="00930612" w:rsidRDefault="002F5D70" w:rsidP="002F5D70">
      <w:pPr>
        <w:pStyle w:val="Nivel2"/>
        <w:rPr>
          <w:rFonts w:ascii="Times New Roman" w:hAnsi="Times New Roman" w:cs="Times New Roman"/>
          <w:sz w:val="24"/>
          <w:szCs w:val="24"/>
        </w:rPr>
      </w:pPr>
      <w:r w:rsidRPr="00930612">
        <w:rPr>
          <w:rFonts w:ascii="Times New Roman" w:hAnsi="Times New Roman" w:cs="Times New Roman"/>
          <w:sz w:val="24"/>
          <w:szCs w:val="24"/>
        </w:rPr>
        <w:t>As contratações decorrentes da ata de registro de preços serão formalizadas, conforme prevê o art. 95 da Lei federal nº 14.133/21, por:</w:t>
      </w:r>
    </w:p>
    <w:p w14:paraId="01F7C527" w14:textId="77777777" w:rsidR="002F5D70" w:rsidRPr="00930612" w:rsidRDefault="002F5D70" w:rsidP="002F5D70">
      <w:pPr>
        <w:pStyle w:val="Nivel2"/>
        <w:numPr>
          <w:ilvl w:val="0"/>
          <w:numId w:val="0"/>
        </w:numPr>
        <w:ind w:left="999" w:firstLine="417"/>
        <w:rPr>
          <w:rFonts w:ascii="Times New Roman" w:hAnsi="Times New Roman" w:cs="Times New Roman"/>
          <w:sz w:val="24"/>
          <w:szCs w:val="24"/>
        </w:rPr>
      </w:pPr>
      <w:r w:rsidRPr="00930612">
        <w:rPr>
          <w:rFonts w:ascii="Times New Roman" w:hAnsi="Times New Roman" w:cs="Times New Roman"/>
          <w:sz w:val="24"/>
          <w:szCs w:val="24"/>
        </w:rPr>
        <w:t xml:space="preserve">I - </w:t>
      </w:r>
      <w:proofErr w:type="gramStart"/>
      <w:r w:rsidRPr="00930612">
        <w:rPr>
          <w:rFonts w:ascii="Times New Roman" w:hAnsi="Times New Roman" w:cs="Times New Roman"/>
          <w:sz w:val="24"/>
          <w:szCs w:val="24"/>
        </w:rPr>
        <w:t>instrumento</w:t>
      </w:r>
      <w:proofErr w:type="gramEnd"/>
      <w:r w:rsidRPr="00930612">
        <w:rPr>
          <w:rFonts w:ascii="Times New Roman" w:hAnsi="Times New Roman" w:cs="Times New Roman"/>
          <w:sz w:val="24"/>
          <w:szCs w:val="24"/>
        </w:rPr>
        <w:t xml:space="preserve"> contratual;</w:t>
      </w:r>
    </w:p>
    <w:p w14:paraId="1953142E" w14:textId="77777777" w:rsidR="002F5D70" w:rsidRPr="00930612" w:rsidRDefault="002F5D70" w:rsidP="002F5D70">
      <w:pPr>
        <w:pStyle w:val="Nivel2"/>
        <w:numPr>
          <w:ilvl w:val="0"/>
          <w:numId w:val="0"/>
        </w:numPr>
        <w:ind w:left="999" w:firstLine="417"/>
        <w:rPr>
          <w:rFonts w:ascii="Times New Roman" w:hAnsi="Times New Roman" w:cs="Times New Roman"/>
          <w:sz w:val="24"/>
          <w:szCs w:val="24"/>
        </w:rPr>
      </w:pPr>
      <w:r w:rsidRPr="00930612">
        <w:rPr>
          <w:rFonts w:ascii="Times New Roman" w:hAnsi="Times New Roman" w:cs="Times New Roman"/>
          <w:sz w:val="24"/>
          <w:szCs w:val="24"/>
        </w:rPr>
        <w:t xml:space="preserve">II - </w:t>
      </w:r>
      <w:proofErr w:type="gramStart"/>
      <w:r w:rsidRPr="00930612">
        <w:rPr>
          <w:rFonts w:ascii="Times New Roman" w:hAnsi="Times New Roman" w:cs="Times New Roman"/>
          <w:sz w:val="24"/>
          <w:szCs w:val="24"/>
        </w:rPr>
        <w:t>carta-contrato</w:t>
      </w:r>
      <w:proofErr w:type="gramEnd"/>
      <w:r w:rsidRPr="00930612">
        <w:rPr>
          <w:rFonts w:ascii="Times New Roman" w:hAnsi="Times New Roman" w:cs="Times New Roman"/>
          <w:sz w:val="24"/>
          <w:szCs w:val="24"/>
        </w:rPr>
        <w:t>;</w:t>
      </w:r>
    </w:p>
    <w:p w14:paraId="2339E63B" w14:textId="77777777" w:rsidR="002F5D70" w:rsidRPr="00930612" w:rsidRDefault="002F5D70" w:rsidP="002F5D70">
      <w:pPr>
        <w:pStyle w:val="Nivel2"/>
        <w:numPr>
          <w:ilvl w:val="0"/>
          <w:numId w:val="0"/>
        </w:numPr>
        <w:ind w:left="999" w:firstLine="417"/>
        <w:rPr>
          <w:rFonts w:ascii="Times New Roman" w:hAnsi="Times New Roman" w:cs="Times New Roman"/>
          <w:sz w:val="24"/>
          <w:szCs w:val="24"/>
        </w:rPr>
      </w:pPr>
      <w:r w:rsidRPr="00930612">
        <w:rPr>
          <w:rFonts w:ascii="Times New Roman" w:hAnsi="Times New Roman" w:cs="Times New Roman"/>
          <w:sz w:val="24"/>
          <w:szCs w:val="24"/>
        </w:rPr>
        <w:t>III - nota de empenho de despesa;</w:t>
      </w:r>
    </w:p>
    <w:p w14:paraId="7F4234C7" w14:textId="77777777" w:rsidR="002F5D70" w:rsidRPr="00930612" w:rsidRDefault="002F5D70" w:rsidP="002F5D70">
      <w:pPr>
        <w:pStyle w:val="Nivel2"/>
        <w:numPr>
          <w:ilvl w:val="0"/>
          <w:numId w:val="0"/>
        </w:numPr>
        <w:ind w:left="999" w:firstLine="417"/>
        <w:rPr>
          <w:rFonts w:ascii="Times New Roman" w:hAnsi="Times New Roman" w:cs="Times New Roman"/>
          <w:sz w:val="24"/>
          <w:szCs w:val="24"/>
        </w:rPr>
      </w:pPr>
      <w:r w:rsidRPr="00930612">
        <w:rPr>
          <w:rFonts w:ascii="Times New Roman" w:hAnsi="Times New Roman" w:cs="Times New Roman"/>
          <w:sz w:val="24"/>
          <w:szCs w:val="24"/>
        </w:rPr>
        <w:t xml:space="preserve">IV - </w:t>
      </w:r>
      <w:proofErr w:type="gramStart"/>
      <w:r w:rsidRPr="00930612">
        <w:rPr>
          <w:rFonts w:ascii="Times New Roman" w:hAnsi="Times New Roman" w:cs="Times New Roman"/>
          <w:sz w:val="24"/>
          <w:szCs w:val="24"/>
        </w:rPr>
        <w:t>autorização</w:t>
      </w:r>
      <w:proofErr w:type="gramEnd"/>
      <w:r w:rsidRPr="00930612">
        <w:rPr>
          <w:rFonts w:ascii="Times New Roman" w:hAnsi="Times New Roman" w:cs="Times New Roman"/>
          <w:sz w:val="24"/>
          <w:szCs w:val="24"/>
        </w:rPr>
        <w:t xml:space="preserve"> de compra;</w:t>
      </w:r>
    </w:p>
    <w:p w14:paraId="29EFC435" w14:textId="77777777" w:rsidR="002F5D70" w:rsidRPr="00930612" w:rsidRDefault="002F5D70" w:rsidP="002F5D70">
      <w:pPr>
        <w:pStyle w:val="Nivel2"/>
        <w:numPr>
          <w:ilvl w:val="0"/>
          <w:numId w:val="0"/>
        </w:numPr>
        <w:ind w:left="999" w:firstLine="417"/>
        <w:rPr>
          <w:rFonts w:ascii="Times New Roman" w:hAnsi="Times New Roman" w:cs="Times New Roman"/>
          <w:sz w:val="24"/>
          <w:szCs w:val="24"/>
        </w:rPr>
      </w:pPr>
      <w:r w:rsidRPr="00930612">
        <w:rPr>
          <w:rFonts w:ascii="Times New Roman" w:hAnsi="Times New Roman" w:cs="Times New Roman"/>
          <w:sz w:val="24"/>
          <w:szCs w:val="24"/>
        </w:rPr>
        <w:lastRenderedPageBreak/>
        <w:t xml:space="preserve">V - </w:t>
      </w:r>
      <w:proofErr w:type="gramStart"/>
      <w:r w:rsidRPr="00930612">
        <w:rPr>
          <w:rFonts w:ascii="Times New Roman" w:hAnsi="Times New Roman" w:cs="Times New Roman"/>
          <w:sz w:val="24"/>
          <w:szCs w:val="24"/>
        </w:rPr>
        <w:t>ordem</w:t>
      </w:r>
      <w:proofErr w:type="gramEnd"/>
      <w:r w:rsidRPr="00930612">
        <w:rPr>
          <w:rFonts w:ascii="Times New Roman" w:hAnsi="Times New Roman" w:cs="Times New Roman"/>
          <w:sz w:val="24"/>
          <w:szCs w:val="24"/>
        </w:rPr>
        <w:t xml:space="preserve"> de execução de serviço; ou</w:t>
      </w:r>
    </w:p>
    <w:p w14:paraId="6E47004A" w14:textId="77777777" w:rsidR="002F5D70" w:rsidRPr="00930612" w:rsidRDefault="002F5D70" w:rsidP="002F5D70">
      <w:pPr>
        <w:pStyle w:val="Nivel2"/>
        <w:numPr>
          <w:ilvl w:val="0"/>
          <w:numId w:val="0"/>
        </w:numPr>
        <w:ind w:left="999" w:firstLine="417"/>
        <w:rPr>
          <w:rFonts w:ascii="Times New Roman" w:hAnsi="Times New Roman" w:cs="Times New Roman"/>
          <w:sz w:val="24"/>
          <w:szCs w:val="24"/>
        </w:rPr>
      </w:pPr>
      <w:r w:rsidRPr="00930612">
        <w:rPr>
          <w:rFonts w:ascii="Times New Roman" w:hAnsi="Times New Roman" w:cs="Times New Roman"/>
          <w:sz w:val="24"/>
          <w:szCs w:val="24"/>
        </w:rPr>
        <w:t xml:space="preserve">VI - </w:t>
      </w:r>
      <w:proofErr w:type="gramStart"/>
      <w:r w:rsidRPr="00930612">
        <w:rPr>
          <w:rFonts w:ascii="Times New Roman" w:hAnsi="Times New Roman" w:cs="Times New Roman"/>
          <w:sz w:val="24"/>
          <w:szCs w:val="24"/>
        </w:rPr>
        <w:t>outro</w:t>
      </w:r>
      <w:proofErr w:type="gramEnd"/>
      <w:r w:rsidRPr="00930612">
        <w:rPr>
          <w:rFonts w:ascii="Times New Roman" w:hAnsi="Times New Roman" w:cs="Times New Roman"/>
          <w:sz w:val="24"/>
          <w:szCs w:val="24"/>
        </w:rPr>
        <w:t xml:space="preserve"> instrumento equivalente.</w:t>
      </w:r>
    </w:p>
    <w:p w14:paraId="05362D1F" w14:textId="77777777" w:rsidR="002F5D70" w:rsidRPr="00930612" w:rsidRDefault="002F5D70" w:rsidP="002F5D70">
      <w:pPr>
        <w:pStyle w:val="Nivel2"/>
        <w:rPr>
          <w:rFonts w:ascii="Times New Roman" w:hAnsi="Times New Roman" w:cs="Times New Roman"/>
          <w:sz w:val="24"/>
          <w:szCs w:val="24"/>
        </w:rPr>
      </w:pPr>
      <w:r w:rsidRPr="00930612">
        <w:rPr>
          <w:rFonts w:ascii="Times New Roman" w:hAnsi="Times New Roman" w:cs="Times New Roman"/>
          <w:sz w:val="24"/>
          <w:szCs w:val="24"/>
        </w:rPr>
        <w:t>Os contratos celebrados em decorrência do Registro de Preços estão sujeitos às regras previstas na Lei Federal nº 14.133/21.</w:t>
      </w:r>
    </w:p>
    <w:p w14:paraId="1286CD81" w14:textId="77777777" w:rsidR="003C7A23" w:rsidRPr="00930612" w:rsidRDefault="003C7A23" w:rsidP="00DA4CDE">
      <w:pPr>
        <w:pStyle w:val="Nivel01"/>
        <w:rPr>
          <w:rFonts w:ascii="Times New Roman" w:hAnsi="Times New Roman" w:cs="Times New Roman"/>
        </w:rPr>
      </w:pPr>
      <w:r w:rsidRPr="00930612">
        <w:rPr>
          <w:rFonts w:ascii="Times New Roman" w:hAnsi="Times New Roman" w:cs="Times New Roman"/>
        </w:rPr>
        <w:t>DA IMPUGNAÇÃO AO EDITAL E DO PEDIDO DE ESCLARECIMENTO</w:t>
      </w:r>
      <w:bookmarkEnd w:id="65"/>
    </w:p>
    <w:p w14:paraId="58868A7B" w14:textId="260C26ED"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 xml:space="preserve">Qualquer pessoa é parte legítima para impugnar este Edital por irregularidade na aplicação da </w:t>
      </w:r>
      <w:hyperlink r:id="rId49" w:history="1">
        <w:r w:rsidRPr="00930612">
          <w:rPr>
            <w:rStyle w:val="Hyperlink"/>
            <w:rFonts w:ascii="Times New Roman" w:hAnsi="Times New Roman" w:cs="Times New Roman"/>
            <w:color w:val="000000"/>
            <w:sz w:val="24"/>
            <w:szCs w:val="24"/>
            <w:u w:val="none"/>
          </w:rPr>
          <w:t>Lei nº 14.133, de 2021</w:t>
        </w:r>
      </w:hyperlink>
      <w:r w:rsidRPr="00930612">
        <w:rPr>
          <w:rFonts w:ascii="Times New Roman" w:hAnsi="Times New Roman" w:cs="Times New Roman"/>
          <w:sz w:val="24"/>
          <w:szCs w:val="24"/>
        </w:rPr>
        <w:t>, devendo protocolar o pedido até 3 (</w:t>
      </w:r>
      <w:r w:rsidR="004A0EA0" w:rsidRPr="00930612">
        <w:rPr>
          <w:rFonts w:ascii="Times New Roman" w:hAnsi="Times New Roman" w:cs="Times New Roman"/>
          <w:sz w:val="24"/>
          <w:szCs w:val="24"/>
        </w:rPr>
        <w:t>três</w:t>
      </w:r>
      <w:r w:rsidRPr="00930612">
        <w:rPr>
          <w:rFonts w:ascii="Times New Roman" w:hAnsi="Times New Roman" w:cs="Times New Roman"/>
          <w:sz w:val="24"/>
          <w:szCs w:val="24"/>
        </w:rPr>
        <w:t>) dias úteis antes da data da abertura do certame.</w:t>
      </w:r>
    </w:p>
    <w:p w14:paraId="3C7B6880"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EDD14B8" w:rsidR="003C7A23" w:rsidRPr="00930612" w:rsidRDefault="003C7A23" w:rsidP="00447F3E">
      <w:pPr>
        <w:pStyle w:val="Nivel2"/>
        <w:rPr>
          <w:rFonts w:ascii="Times New Roman" w:hAnsi="Times New Roman" w:cs="Times New Roman"/>
          <w:color w:val="000000" w:themeColor="text1"/>
          <w:sz w:val="24"/>
          <w:szCs w:val="24"/>
        </w:rPr>
      </w:pPr>
      <w:r w:rsidRPr="00930612">
        <w:rPr>
          <w:rFonts w:ascii="Times New Roman" w:hAnsi="Times New Roman" w:cs="Times New Roman"/>
          <w:sz w:val="24"/>
          <w:szCs w:val="24"/>
        </w:rPr>
        <w:t xml:space="preserve">A impugnação e o pedido de esclarecimento poderão ser realizados por forma eletrônica, </w:t>
      </w:r>
      <w:r w:rsidRPr="00930612">
        <w:rPr>
          <w:rFonts w:ascii="Times New Roman" w:hAnsi="Times New Roman" w:cs="Times New Roman"/>
          <w:iCs/>
          <w:color w:val="000000" w:themeColor="text1"/>
          <w:sz w:val="24"/>
          <w:szCs w:val="24"/>
        </w:rPr>
        <w:t>pelos seguintes meios</w:t>
      </w:r>
      <w:r w:rsidRPr="00930612">
        <w:rPr>
          <w:rFonts w:ascii="Times New Roman" w:hAnsi="Times New Roman" w:cs="Times New Roman"/>
          <w:color w:val="000000" w:themeColor="text1"/>
          <w:sz w:val="24"/>
          <w:szCs w:val="24"/>
        </w:rPr>
        <w:t xml:space="preserve">: </w:t>
      </w:r>
      <w:r w:rsidR="00140CE4" w:rsidRPr="00930612">
        <w:rPr>
          <w:rFonts w:ascii="Times New Roman" w:hAnsi="Times New Roman" w:cs="Times New Roman"/>
          <w:color w:val="000000" w:themeColor="text1"/>
          <w:sz w:val="24"/>
          <w:szCs w:val="24"/>
          <w:lang w:val="pt-PT"/>
        </w:rPr>
        <w:t xml:space="preserve">e-mail </w:t>
      </w:r>
      <w:r w:rsidR="00EF04C5">
        <w:rPr>
          <w:rFonts w:ascii="Times New Roman" w:hAnsi="Times New Roman" w:cs="Times New Roman"/>
        </w:rPr>
        <w:fldChar w:fldCharType="begin"/>
      </w:r>
      <w:r w:rsidR="00661162">
        <w:rPr>
          <w:rFonts w:ascii="Times New Roman" w:hAnsi="Times New Roman" w:cs="Times New Roman"/>
        </w:rPr>
        <w:instrText>HYPERLINK "https://d.docs.live.net/e51bab9de08d9ee3/Área de Trabalho/Município de Perdigão/2024/Minutas Padronizadas/......................................."</w:instrText>
      </w:r>
      <w:r w:rsidR="00661162">
        <w:rPr>
          <w:rFonts w:ascii="Times New Roman" w:hAnsi="Times New Roman" w:cs="Times New Roman"/>
        </w:rPr>
      </w:r>
      <w:r w:rsidR="00EF04C5">
        <w:rPr>
          <w:rFonts w:ascii="Times New Roman" w:hAnsi="Times New Roman" w:cs="Times New Roman"/>
        </w:rPr>
        <w:fldChar w:fldCharType="separate"/>
      </w:r>
      <w:r w:rsidR="00EF04C5" w:rsidRPr="00CD0B9F">
        <w:rPr>
          <w:rStyle w:val="Hyperlink"/>
          <w:rFonts w:ascii="Times New Roman" w:hAnsi="Times New Roman" w:cs="Times New Roman"/>
        </w:rPr>
        <w:t>.......................................</w:t>
      </w:r>
      <w:r w:rsidR="00EF04C5">
        <w:rPr>
          <w:rFonts w:ascii="Times New Roman" w:hAnsi="Times New Roman" w:cs="Times New Roman"/>
        </w:rPr>
        <w:fldChar w:fldCharType="end"/>
      </w:r>
      <w:r w:rsidR="00140CE4" w:rsidRPr="00930612">
        <w:rPr>
          <w:rFonts w:ascii="Times New Roman" w:hAnsi="Times New Roman" w:cs="Times New Roman"/>
          <w:color w:val="000000" w:themeColor="text1"/>
          <w:sz w:val="24"/>
          <w:szCs w:val="24"/>
          <w:lang w:val="pt-PT"/>
        </w:rPr>
        <w:t xml:space="preserve"> e no portal eletrônico </w:t>
      </w:r>
      <w:r w:rsidR="00661162" w:rsidRPr="00930612">
        <w:rPr>
          <w:rFonts w:ascii="Times New Roman" w:hAnsi="Times New Roman" w:cs="Times New Roman"/>
        </w:rPr>
        <w:fldChar w:fldCharType="begin"/>
      </w:r>
      <w:r w:rsidR="00661162" w:rsidRPr="00930612">
        <w:rPr>
          <w:rFonts w:ascii="Times New Roman" w:hAnsi="Times New Roman" w:cs="Times New Roman"/>
        </w:rPr>
        <w:instrText>HYPERLINK "https://licitar.digital/" \h</w:instrText>
      </w:r>
      <w:r w:rsidR="00661162" w:rsidRPr="00930612">
        <w:rPr>
          <w:rFonts w:ascii="Times New Roman" w:hAnsi="Times New Roman" w:cs="Times New Roman"/>
        </w:rPr>
      </w:r>
      <w:r w:rsidR="00661162" w:rsidRPr="00930612">
        <w:rPr>
          <w:rFonts w:ascii="Times New Roman" w:hAnsi="Times New Roman" w:cs="Times New Roman"/>
        </w:rPr>
        <w:fldChar w:fldCharType="separate"/>
      </w:r>
      <w:r w:rsidR="00140CE4" w:rsidRPr="00930612">
        <w:rPr>
          <w:rStyle w:val="Hyperlink"/>
          <w:rFonts w:ascii="Times New Roman" w:hAnsi="Times New Roman" w:cs="Times New Roman"/>
          <w:color w:val="000000" w:themeColor="text1"/>
          <w:sz w:val="24"/>
          <w:szCs w:val="24"/>
          <w:lang w:val="pt-PT"/>
        </w:rPr>
        <w:t>https://licitar.digital/</w:t>
      </w:r>
      <w:r w:rsidR="00661162" w:rsidRPr="00930612">
        <w:rPr>
          <w:rStyle w:val="Hyperlink"/>
          <w:rFonts w:ascii="Times New Roman" w:hAnsi="Times New Roman" w:cs="Times New Roman"/>
          <w:color w:val="000000" w:themeColor="text1"/>
          <w:sz w:val="24"/>
          <w:szCs w:val="24"/>
          <w:lang w:val="pt-PT"/>
        </w:rPr>
        <w:fldChar w:fldCharType="end"/>
      </w:r>
      <w:r w:rsidR="00140CE4" w:rsidRPr="00930612">
        <w:rPr>
          <w:rFonts w:ascii="Times New Roman" w:hAnsi="Times New Roman" w:cs="Times New Roman"/>
          <w:color w:val="000000" w:themeColor="text1"/>
          <w:sz w:val="24"/>
          <w:szCs w:val="24"/>
        </w:rPr>
        <w:t>.</w:t>
      </w:r>
    </w:p>
    <w:p w14:paraId="2B348ABF"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As impugnações e pedidos de esclarecimentos não suspendem os prazos previstos no certame.</w:t>
      </w:r>
    </w:p>
    <w:p w14:paraId="19BB7923" w14:textId="77777777" w:rsidR="003C7A23" w:rsidRPr="00930612" w:rsidRDefault="003C7A23" w:rsidP="00447F3E">
      <w:pPr>
        <w:pStyle w:val="Nivel3"/>
        <w:rPr>
          <w:rFonts w:ascii="Times New Roman" w:hAnsi="Times New Roman" w:cs="Times New Roman"/>
          <w:sz w:val="24"/>
          <w:szCs w:val="24"/>
        </w:rPr>
      </w:pPr>
      <w:r w:rsidRPr="00930612">
        <w:rPr>
          <w:rFonts w:ascii="Times New Roman" w:hAnsi="Times New Roman" w:cs="Times New Roman"/>
          <w:sz w:val="24"/>
          <w:szCs w:val="24"/>
        </w:rPr>
        <w:t>A concessão de efeito suspensivo à impugnação é medida excepcional e deverá ser motivada pelo agente de contratação, nos autos do processo de licitação.</w:t>
      </w:r>
    </w:p>
    <w:p w14:paraId="7EDB0B28"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Acolhida a impugnação, será definida e publicada nova data para a realização do certame.</w:t>
      </w:r>
    </w:p>
    <w:p w14:paraId="3448077A" w14:textId="77777777" w:rsidR="003C7A23" w:rsidRPr="00930612" w:rsidRDefault="003C7A23" w:rsidP="00DA4CDE">
      <w:pPr>
        <w:pStyle w:val="Nivel01"/>
        <w:rPr>
          <w:rFonts w:ascii="Times New Roman" w:hAnsi="Times New Roman" w:cs="Times New Roman"/>
        </w:rPr>
      </w:pPr>
      <w:bookmarkStart w:id="66" w:name="_Toc135469236"/>
      <w:r w:rsidRPr="00930612">
        <w:rPr>
          <w:rFonts w:ascii="Times New Roman" w:hAnsi="Times New Roman" w:cs="Times New Roman"/>
        </w:rPr>
        <w:t>DAS DISPOSIÇÕES GERAIS</w:t>
      </w:r>
      <w:bookmarkEnd w:id="66"/>
    </w:p>
    <w:p w14:paraId="4A53963B" w14:textId="77777777" w:rsidR="003C7A23" w:rsidRPr="00930612" w:rsidRDefault="003C7A23" w:rsidP="00447F3E">
      <w:pPr>
        <w:pStyle w:val="Nivel2"/>
        <w:rPr>
          <w:rFonts w:ascii="Times New Roman" w:hAnsi="Times New Roman" w:cs="Times New Roman"/>
          <w:sz w:val="24"/>
          <w:szCs w:val="24"/>
        </w:rPr>
      </w:pPr>
      <w:bookmarkStart w:id="67" w:name="_Hlk82473550"/>
      <w:r w:rsidRPr="00930612">
        <w:rPr>
          <w:rFonts w:ascii="Times New Roman" w:hAnsi="Times New Roman" w:cs="Times New Roman"/>
          <w:sz w:val="24"/>
          <w:szCs w:val="24"/>
        </w:rPr>
        <w:t>Será divulgada ata da sessão pública no sistema eletrônico.</w:t>
      </w:r>
    </w:p>
    <w:p w14:paraId="03B73725"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A homologação do resultado desta licitação não implicará direito à contratação.</w:t>
      </w:r>
    </w:p>
    <w:p w14:paraId="1EAEBD43"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lastRenderedPageBreak/>
        <w:t>Na contagem dos prazos estabelecidos neste Edital e seus Anexos, excluir-se-á o dia do início e incluir-se-á o do vencimento. Só se iniciam e vencem os prazos em dias de expediente na Administração.</w:t>
      </w:r>
    </w:p>
    <w:p w14:paraId="3200564D" w14:textId="77777777" w:rsidR="003C7A23" w:rsidRPr="00930612" w:rsidRDefault="003C7A23" w:rsidP="00447F3E">
      <w:pPr>
        <w:pStyle w:val="Nivel2"/>
        <w:rPr>
          <w:rFonts w:ascii="Times New Roman" w:hAnsi="Times New Roman" w:cs="Times New Roman"/>
          <w:sz w:val="24"/>
          <w:szCs w:val="24"/>
        </w:rPr>
      </w:pPr>
      <w:r w:rsidRPr="00930612">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930612" w:rsidRDefault="003C7A23" w:rsidP="00447F3E">
      <w:pPr>
        <w:pStyle w:val="Nivel2"/>
        <w:rPr>
          <w:rFonts w:ascii="Times New Roman" w:eastAsia="Times New Roman" w:hAnsi="Times New Roman" w:cs="Times New Roman"/>
          <w:sz w:val="24"/>
          <w:szCs w:val="24"/>
        </w:rPr>
      </w:pPr>
      <w:r w:rsidRPr="00930612">
        <w:rPr>
          <w:rFonts w:ascii="Times New Roman" w:hAnsi="Times New Roman" w:cs="Times New Roman"/>
          <w:sz w:val="24"/>
          <w:szCs w:val="24"/>
        </w:rPr>
        <w:t>Em caso de divergência entre disposições deste Edital e de seus anexos ou demais peças que compõem o processo, prevalecerá as deste Edital.</w:t>
      </w:r>
    </w:p>
    <w:p w14:paraId="3B988FF6" w14:textId="59A0CE36" w:rsidR="003C7A23" w:rsidRPr="00930612" w:rsidRDefault="003C7A23" w:rsidP="00140CE4">
      <w:pPr>
        <w:pStyle w:val="Nivel2"/>
        <w:rPr>
          <w:rFonts w:ascii="Times New Roman" w:eastAsia="Times New Roman" w:hAnsi="Times New Roman" w:cs="Times New Roman"/>
          <w:sz w:val="24"/>
          <w:szCs w:val="24"/>
        </w:rPr>
      </w:pPr>
      <w:r w:rsidRPr="00930612">
        <w:rPr>
          <w:rFonts w:ascii="Times New Roman" w:hAnsi="Times New Roman" w:cs="Times New Roman"/>
          <w:sz w:val="24"/>
          <w:szCs w:val="24"/>
        </w:rPr>
        <w:t>O Edital e seus anexos estão disponíveis, na íntegra, no Portal Nacional de Contratações Públic</w:t>
      </w:r>
      <w:r w:rsidR="00140CE4" w:rsidRPr="00930612">
        <w:rPr>
          <w:rFonts w:ascii="Times New Roman" w:hAnsi="Times New Roman" w:cs="Times New Roman"/>
          <w:sz w:val="24"/>
          <w:szCs w:val="24"/>
        </w:rPr>
        <w:t xml:space="preserve">as (PNCP) e endereço eletrônico </w:t>
      </w:r>
      <w:hyperlink r:id="rId50" w:history="1">
        <w:r w:rsidR="00140CE4" w:rsidRPr="00930612">
          <w:rPr>
            <w:rStyle w:val="Hyperlink"/>
            <w:rFonts w:ascii="Times New Roman" w:hAnsi="Times New Roman" w:cs="Times New Roman"/>
            <w:sz w:val="24"/>
            <w:szCs w:val="24"/>
            <w:lang w:val="pt-PT"/>
          </w:rPr>
          <w:t>https://licitar.digital</w:t>
        </w:r>
      </w:hyperlink>
      <w:r w:rsidR="00140CE4" w:rsidRPr="00930612">
        <w:rPr>
          <w:rFonts w:ascii="Times New Roman" w:hAnsi="Times New Roman" w:cs="Times New Roman"/>
          <w:color w:val="000000" w:themeColor="text1"/>
          <w:sz w:val="24"/>
          <w:szCs w:val="24"/>
          <w:lang w:val="pt-PT"/>
        </w:rPr>
        <w:t xml:space="preserve"> e </w:t>
      </w:r>
      <w:hyperlink r:id="rId51" w:history="1">
        <w:r w:rsidR="00EF04C5" w:rsidRPr="00CD0B9F">
          <w:rPr>
            <w:rStyle w:val="Hyperlink"/>
            <w:rFonts w:ascii="Times New Roman" w:hAnsi="Times New Roman" w:cs="Times New Roman"/>
            <w:sz w:val="24"/>
            <w:szCs w:val="24"/>
            <w:lang w:val="pt-PT"/>
          </w:rPr>
          <w:t>https://.................................mg.gov.br/arquivo/licitacoes</w:t>
        </w:r>
      </w:hyperlink>
      <w:r w:rsidRPr="00930612">
        <w:rPr>
          <w:rFonts w:ascii="Times New Roman" w:hAnsi="Times New Roman" w:cs="Times New Roman"/>
          <w:sz w:val="24"/>
          <w:szCs w:val="24"/>
        </w:rPr>
        <w:t>.</w:t>
      </w:r>
    </w:p>
    <w:p w14:paraId="66D7AB8E" w14:textId="77777777" w:rsidR="003C7A23" w:rsidRPr="00930612" w:rsidRDefault="003C7A23" w:rsidP="00447F3E">
      <w:pPr>
        <w:pStyle w:val="Nivel2"/>
        <w:rPr>
          <w:rFonts w:ascii="Times New Roman" w:eastAsia="Times New Roman" w:hAnsi="Times New Roman" w:cs="Times New Roman"/>
          <w:sz w:val="24"/>
          <w:szCs w:val="24"/>
        </w:rPr>
      </w:pPr>
      <w:r w:rsidRPr="00930612">
        <w:rPr>
          <w:rFonts w:ascii="Times New Roman" w:hAnsi="Times New Roman" w:cs="Times New Roman"/>
          <w:sz w:val="24"/>
          <w:szCs w:val="24"/>
        </w:rPr>
        <w:t>Integram este Edital, para todos os fins e efeitos, os seguintes anexos:</w:t>
      </w:r>
    </w:p>
    <w:p w14:paraId="7ADD4298" w14:textId="77777777" w:rsidR="003C7A23" w:rsidRPr="00930612" w:rsidRDefault="003C7A23" w:rsidP="00447F3E">
      <w:pPr>
        <w:pStyle w:val="Nivel3"/>
        <w:rPr>
          <w:rFonts w:ascii="Times New Roman" w:hAnsi="Times New Roman" w:cs="Times New Roman"/>
          <w:sz w:val="24"/>
          <w:szCs w:val="24"/>
        </w:rPr>
      </w:pPr>
      <w:r w:rsidRPr="00930612">
        <w:rPr>
          <w:rFonts w:ascii="Times New Roman" w:hAnsi="Times New Roman" w:cs="Times New Roman"/>
          <w:sz w:val="24"/>
          <w:szCs w:val="24"/>
        </w:rPr>
        <w:t>ANEXO I - Termo de Referência</w:t>
      </w:r>
    </w:p>
    <w:p w14:paraId="1550C386" w14:textId="77777777" w:rsidR="003C7A23" w:rsidRPr="00930612" w:rsidRDefault="003C7A23" w:rsidP="00447F3E">
      <w:pPr>
        <w:pStyle w:val="Nivel4"/>
        <w:rPr>
          <w:rFonts w:ascii="Times New Roman" w:hAnsi="Times New Roman" w:cs="Times New Roman"/>
          <w:sz w:val="24"/>
          <w:szCs w:val="24"/>
        </w:rPr>
      </w:pPr>
      <w:r w:rsidRPr="00930612">
        <w:rPr>
          <w:rFonts w:ascii="Times New Roman" w:hAnsi="Times New Roman" w:cs="Times New Roman"/>
          <w:sz w:val="24"/>
          <w:szCs w:val="24"/>
        </w:rPr>
        <w:t>Apêndice do Anexo I – Estudo Técnico Preliminar</w:t>
      </w:r>
    </w:p>
    <w:p w14:paraId="56699A5C" w14:textId="478F31C7" w:rsidR="003C7A23" w:rsidRPr="00930612" w:rsidRDefault="003C7A23" w:rsidP="00447F3E">
      <w:pPr>
        <w:pStyle w:val="Nivel3"/>
        <w:rPr>
          <w:rFonts w:ascii="Times New Roman" w:hAnsi="Times New Roman" w:cs="Times New Roman"/>
          <w:sz w:val="24"/>
          <w:szCs w:val="24"/>
        </w:rPr>
      </w:pPr>
      <w:r w:rsidRPr="00930612">
        <w:rPr>
          <w:rFonts w:ascii="Times New Roman" w:hAnsi="Times New Roman" w:cs="Times New Roman"/>
          <w:sz w:val="24"/>
          <w:szCs w:val="24"/>
        </w:rPr>
        <w:t xml:space="preserve">ANEXO II – </w:t>
      </w:r>
      <w:r w:rsidR="00662C35" w:rsidRPr="00930612">
        <w:rPr>
          <w:rFonts w:ascii="Times New Roman" w:hAnsi="Times New Roman" w:cs="Times New Roman"/>
          <w:sz w:val="24"/>
          <w:szCs w:val="24"/>
        </w:rPr>
        <w:t>Minuta de Ata de Registro de Preços</w:t>
      </w:r>
    </w:p>
    <w:p w14:paraId="06C9D344" w14:textId="1C1E0AC0" w:rsidR="00E52D8F" w:rsidRPr="00930612" w:rsidRDefault="00E52D8F" w:rsidP="00447F3E">
      <w:pPr>
        <w:pStyle w:val="Nivel3"/>
        <w:rPr>
          <w:rFonts w:ascii="Times New Roman" w:hAnsi="Times New Roman" w:cs="Times New Roman"/>
          <w:sz w:val="24"/>
          <w:szCs w:val="24"/>
        </w:rPr>
      </w:pPr>
      <w:r w:rsidRPr="00930612">
        <w:rPr>
          <w:rFonts w:ascii="Times New Roman" w:hAnsi="Times New Roman" w:cs="Times New Roman"/>
          <w:sz w:val="24"/>
          <w:szCs w:val="24"/>
        </w:rPr>
        <w:t xml:space="preserve">ANEXO III – </w:t>
      </w:r>
      <w:r w:rsidR="00662C35" w:rsidRPr="00930612">
        <w:rPr>
          <w:rFonts w:ascii="Times New Roman" w:hAnsi="Times New Roman" w:cs="Times New Roman"/>
          <w:sz w:val="24"/>
          <w:szCs w:val="24"/>
        </w:rPr>
        <w:t xml:space="preserve">Minuta de Termo de Contrato </w:t>
      </w:r>
    </w:p>
    <w:p w14:paraId="2C539B7B" w14:textId="3CBD66DF" w:rsidR="003C7A23" w:rsidRPr="00930612" w:rsidRDefault="003C7A23" w:rsidP="00447F3E">
      <w:pPr>
        <w:pStyle w:val="Nvel3-R"/>
        <w:rPr>
          <w:rFonts w:ascii="Times New Roman" w:hAnsi="Times New Roman" w:cs="Times New Roman"/>
          <w:i w:val="0"/>
          <w:iCs w:val="0"/>
          <w:color w:val="auto"/>
          <w:sz w:val="24"/>
          <w:szCs w:val="24"/>
        </w:rPr>
      </w:pPr>
      <w:r w:rsidRPr="00930612">
        <w:rPr>
          <w:rFonts w:ascii="Times New Roman" w:hAnsi="Times New Roman" w:cs="Times New Roman"/>
          <w:i w:val="0"/>
          <w:iCs w:val="0"/>
          <w:color w:val="auto"/>
          <w:sz w:val="24"/>
          <w:szCs w:val="24"/>
        </w:rPr>
        <w:t xml:space="preserve">ANEXO </w:t>
      </w:r>
      <w:r w:rsidR="00E52D8F" w:rsidRPr="00930612">
        <w:rPr>
          <w:rFonts w:ascii="Times New Roman" w:hAnsi="Times New Roman" w:cs="Times New Roman"/>
          <w:i w:val="0"/>
          <w:iCs w:val="0"/>
          <w:color w:val="auto"/>
          <w:sz w:val="24"/>
          <w:szCs w:val="24"/>
        </w:rPr>
        <w:t>IV</w:t>
      </w:r>
      <w:r w:rsidRPr="00930612">
        <w:rPr>
          <w:rFonts w:ascii="Times New Roman" w:hAnsi="Times New Roman" w:cs="Times New Roman"/>
          <w:i w:val="0"/>
          <w:iCs w:val="0"/>
          <w:color w:val="auto"/>
          <w:sz w:val="24"/>
          <w:szCs w:val="24"/>
        </w:rPr>
        <w:t xml:space="preserve"> – </w:t>
      </w:r>
      <w:r w:rsidR="00662C35" w:rsidRPr="00930612">
        <w:rPr>
          <w:rFonts w:ascii="Times New Roman" w:hAnsi="Times New Roman" w:cs="Times New Roman"/>
          <w:i w:val="0"/>
          <w:iCs w:val="0"/>
          <w:color w:val="auto"/>
          <w:sz w:val="24"/>
          <w:szCs w:val="24"/>
        </w:rPr>
        <w:t>Declarações Unificadas</w:t>
      </w:r>
    </w:p>
    <w:p w14:paraId="6E10210B" w14:textId="77777777" w:rsidR="004F3CB0" w:rsidRPr="00930612" w:rsidRDefault="004F3CB0" w:rsidP="004F3CB0">
      <w:pPr>
        <w:rPr>
          <w:rFonts w:ascii="Times New Roman" w:hAnsi="Times New Roman" w:cs="Times New Roman"/>
          <w:highlight w:val="cyan"/>
        </w:rPr>
      </w:pPr>
    </w:p>
    <w:p w14:paraId="0ADCD8C9" w14:textId="77777777" w:rsidR="00E42698" w:rsidRPr="00930612" w:rsidRDefault="00E42698" w:rsidP="00E42698">
      <w:pPr>
        <w:pStyle w:val="Nivel2"/>
        <w:numPr>
          <w:ilvl w:val="0"/>
          <w:numId w:val="0"/>
        </w:numPr>
        <w:ind w:left="4969"/>
        <w:rPr>
          <w:rFonts w:ascii="Times New Roman" w:hAnsi="Times New Roman" w:cs="Times New Roman"/>
          <w:sz w:val="24"/>
          <w:szCs w:val="24"/>
        </w:rPr>
      </w:pPr>
    </w:p>
    <w:p w14:paraId="1E809248" w14:textId="77777777" w:rsidR="003C7A23" w:rsidRPr="00930612" w:rsidRDefault="003C7A23" w:rsidP="008F330B">
      <w:pPr>
        <w:spacing w:beforeLines="120" w:before="288" w:afterLines="120" w:after="288" w:line="312" w:lineRule="auto"/>
        <w:ind w:firstLine="567"/>
        <w:rPr>
          <w:rFonts w:ascii="Times New Roman" w:eastAsia="MS Mincho" w:hAnsi="Times New Roman" w:cs="Times New Roman"/>
          <w:color w:val="000000"/>
        </w:rPr>
      </w:pPr>
      <w:proofErr w:type="gramStart"/>
      <w:r w:rsidRPr="00930612">
        <w:rPr>
          <w:rFonts w:ascii="Times New Roman" w:eastAsia="MS Mincho" w:hAnsi="Times New Roman" w:cs="Times New Roman"/>
          <w:color w:val="000000"/>
        </w:rPr>
        <w:t>...................................... ,</w:t>
      </w:r>
      <w:proofErr w:type="gramEnd"/>
      <w:r w:rsidRPr="00930612">
        <w:rPr>
          <w:rFonts w:ascii="Times New Roman" w:eastAsia="MS Mincho" w:hAnsi="Times New Roman" w:cs="Times New Roman"/>
          <w:color w:val="000000"/>
        </w:rPr>
        <w:t xml:space="preserve"> ......... de ................................. de 20.....</w:t>
      </w:r>
    </w:p>
    <w:p w14:paraId="4BCDE423" w14:textId="77777777" w:rsidR="00E42698" w:rsidRPr="00930612" w:rsidRDefault="00E42698" w:rsidP="008F330B">
      <w:pPr>
        <w:spacing w:beforeLines="120" w:before="288" w:afterLines="120" w:after="288" w:line="312" w:lineRule="auto"/>
        <w:ind w:firstLine="567"/>
        <w:rPr>
          <w:rFonts w:ascii="Times New Roman" w:eastAsia="MS Mincho" w:hAnsi="Times New Roman" w:cs="Times New Roman"/>
          <w:color w:val="000000"/>
        </w:rPr>
      </w:pPr>
    </w:p>
    <w:p w14:paraId="450F74ED" w14:textId="77777777" w:rsidR="00E42698" w:rsidRPr="00930612" w:rsidRDefault="00E42698" w:rsidP="00011169">
      <w:pPr>
        <w:spacing w:beforeLines="120" w:before="288" w:afterLines="120" w:after="288"/>
        <w:ind w:firstLine="567"/>
        <w:rPr>
          <w:rFonts w:ascii="Times New Roman" w:eastAsia="MS Mincho" w:hAnsi="Times New Roman" w:cs="Times New Roman"/>
          <w:color w:val="000000"/>
        </w:rPr>
      </w:pPr>
    </w:p>
    <w:bookmarkEnd w:id="67"/>
    <w:p w14:paraId="55C3D4F8" w14:textId="4A1B19E2" w:rsidR="00011169" w:rsidRPr="00930612" w:rsidRDefault="00EF04C5" w:rsidP="00011169">
      <w:pPr>
        <w:spacing w:beforeLines="120" w:before="288" w:afterLines="120" w:after="288"/>
        <w:ind w:firstLine="567"/>
        <w:jc w:val="center"/>
        <w:rPr>
          <w:rFonts w:ascii="Times New Roman" w:hAnsi="Times New Roman" w:cs="Times New Roman"/>
          <w:b/>
        </w:rPr>
      </w:pPr>
      <w:proofErr w:type="spellStart"/>
      <w:r>
        <w:rPr>
          <w:rFonts w:ascii="Times New Roman" w:hAnsi="Times New Roman" w:cs="Times New Roman"/>
          <w:b/>
        </w:rPr>
        <w:t>xxxxxxxxxxxxxxxxxxxxxxxxxx</w:t>
      </w:r>
      <w:proofErr w:type="spellEnd"/>
    </w:p>
    <w:p w14:paraId="025E3ADD" w14:textId="7300065A" w:rsidR="007A455D" w:rsidRPr="00930612" w:rsidRDefault="007A455D" w:rsidP="00011169">
      <w:pPr>
        <w:spacing w:beforeLines="120" w:before="288" w:afterLines="120" w:after="288"/>
        <w:ind w:firstLine="567"/>
        <w:jc w:val="center"/>
        <w:rPr>
          <w:rFonts w:ascii="Times New Roman" w:hAnsi="Times New Roman" w:cs="Times New Roman"/>
        </w:rPr>
      </w:pPr>
    </w:p>
    <w:sectPr w:rsidR="007A455D" w:rsidRPr="00930612" w:rsidSect="00231D35">
      <w:footerReference w:type="default" r:id="rId52"/>
      <w:footerReference w:type="first" r:id="rId53"/>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1548E" w14:textId="77777777" w:rsidR="00324719" w:rsidRDefault="00324719">
      <w:r>
        <w:separator/>
      </w:r>
    </w:p>
  </w:endnote>
  <w:endnote w:type="continuationSeparator" w:id="0">
    <w:p w14:paraId="329AE97D" w14:textId="77777777" w:rsidR="00324719" w:rsidRDefault="00324719">
      <w:r>
        <w:continuationSeparator/>
      </w:r>
    </w:p>
  </w:endnote>
  <w:endnote w:type="continuationNotice" w:id="1">
    <w:p w14:paraId="132E9F23" w14:textId="77777777" w:rsidR="00324719" w:rsidRDefault="00324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B325DA" w:rsidRPr="007B5385" w:rsidRDefault="00B325DA"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BC5AEBC" w:rsidR="00B325DA" w:rsidRPr="00244403" w:rsidRDefault="00B325DA"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E82283">
          <w:rPr>
            <w:rFonts w:ascii="Arial" w:hAnsi="Arial" w:cs="Arial"/>
            <w:noProof/>
            <w:color w:val="595959" w:themeColor="text1" w:themeTint="A6"/>
            <w:sz w:val="18"/>
            <w:szCs w:val="18"/>
          </w:rPr>
          <w:t>26</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E82283">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p w14:paraId="7E6308F2" w14:textId="10730CB9" w:rsidR="00B325DA" w:rsidRPr="00B9651D" w:rsidRDefault="00661162" w:rsidP="00225EC5">
        <w:pPr>
          <w:pStyle w:val="Rodap"/>
          <w:rPr>
            <w:rFonts w:ascii="Arial" w:hAnsi="Arial" w:cs="Arial"/>
            <w:sz w:val="14"/>
            <w:szCs w:val="14"/>
          </w:rPr>
        </w:pPr>
      </w:p>
      <w:bookmarkStart w:id="68" w:name="_Hlk135299703" w:displacedByCustomXml="next"/>
    </w:sdtContent>
  </w:sdt>
  <w:bookmarkEnd w:id="68"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8426" w14:textId="67C975B4" w:rsidR="00541D13" w:rsidRDefault="00541D13" w:rsidP="00541D13">
    <w:pPr>
      <w:pStyle w:val="Rodap"/>
      <w:tabs>
        <w:tab w:val="clear" w:pos="4252"/>
        <w:tab w:val="clear" w:pos="8504"/>
        <w:tab w:val="left" w:pos="8640"/>
      </w:tabs>
      <w:jc w:val="right"/>
    </w:pP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E82283">
      <w:rPr>
        <w:rFonts w:ascii="Arial" w:hAnsi="Arial" w:cs="Arial"/>
        <w:noProof/>
        <w:color w:val="595959" w:themeColor="text1" w:themeTint="A6"/>
        <w:sz w:val="18"/>
        <w:szCs w:val="18"/>
      </w:rPr>
      <w:t>1</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E82283">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A8A2C" w14:textId="77777777" w:rsidR="00324719" w:rsidRDefault="00324719">
      <w:r>
        <w:separator/>
      </w:r>
    </w:p>
  </w:footnote>
  <w:footnote w:type="continuationSeparator" w:id="0">
    <w:p w14:paraId="1AD90B2C" w14:textId="77777777" w:rsidR="00324719" w:rsidRDefault="00324719">
      <w:r>
        <w:continuationSeparator/>
      </w:r>
    </w:p>
  </w:footnote>
  <w:footnote w:type="continuationNotice" w:id="1">
    <w:p w14:paraId="542A69C8" w14:textId="77777777" w:rsidR="00324719" w:rsidRDefault="003247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5C100D"/>
    <w:multiLevelType w:val="multilevel"/>
    <w:tmpl w:val="5074E778"/>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A64434D"/>
    <w:multiLevelType w:val="hybridMultilevel"/>
    <w:tmpl w:val="CCD4548A"/>
    <w:lvl w:ilvl="0" w:tplc="F0080AF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68018852">
    <w:abstractNumId w:val="2"/>
  </w:num>
  <w:num w:numId="2" w16cid:durableId="976372711">
    <w:abstractNumId w:val="0"/>
  </w:num>
  <w:num w:numId="3" w16cid:durableId="177736610">
    <w:abstractNumId w:val="10"/>
  </w:num>
  <w:num w:numId="4" w16cid:durableId="1973362462">
    <w:abstractNumId w:val="11"/>
  </w:num>
  <w:num w:numId="5" w16cid:durableId="1639601601">
    <w:abstractNumId w:val="7"/>
  </w:num>
  <w:num w:numId="6" w16cid:durableId="1404134550">
    <w:abstractNumId w:val="4"/>
  </w:num>
  <w:num w:numId="7" w16cid:durableId="800609452">
    <w:abstractNumId w:val="8"/>
  </w:num>
  <w:num w:numId="8" w16cid:durableId="843283441">
    <w:abstractNumId w:val="9"/>
  </w:num>
  <w:num w:numId="9" w16cid:durableId="748232252">
    <w:abstractNumId w:val="2"/>
  </w:num>
  <w:num w:numId="10" w16cid:durableId="1855919728">
    <w:abstractNumId w:val="2"/>
  </w:num>
  <w:num w:numId="11" w16cid:durableId="590089100">
    <w:abstractNumId w:val="2"/>
  </w:num>
  <w:num w:numId="12" w16cid:durableId="1592423829">
    <w:abstractNumId w:val="2"/>
  </w:num>
  <w:num w:numId="13" w16cid:durableId="466053451">
    <w:abstractNumId w:val="2"/>
  </w:num>
  <w:num w:numId="14" w16cid:durableId="1417751700">
    <w:abstractNumId w:val="2"/>
  </w:num>
  <w:num w:numId="15" w16cid:durableId="1522890145">
    <w:abstractNumId w:val="2"/>
  </w:num>
  <w:num w:numId="16" w16cid:durableId="168292717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94987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5001195">
    <w:abstractNumId w:val="2"/>
    <w:lvlOverride w:ilvl="0">
      <w:startOverride w:val="20"/>
    </w:lvlOverride>
  </w:num>
  <w:num w:numId="19" w16cid:durableId="1816290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4581668">
    <w:abstractNumId w:val="2"/>
  </w:num>
  <w:num w:numId="21" w16cid:durableId="1307004992">
    <w:abstractNumId w:val="2"/>
  </w:num>
  <w:num w:numId="22" w16cid:durableId="937054976">
    <w:abstractNumId w:val="2"/>
  </w:num>
  <w:num w:numId="23" w16cid:durableId="1022708118">
    <w:abstractNumId w:val="2"/>
  </w:num>
  <w:num w:numId="24" w16cid:durableId="211961350">
    <w:abstractNumId w:val="2"/>
  </w:num>
  <w:num w:numId="25" w16cid:durableId="856044158">
    <w:abstractNumId w:val="2"/>
  </w:num>
  <w:num w:numId="26" w16cid:durableId="1967663571">
    <w:abstractNumId w:val="2"/>
  </w:num>
  <w:num w:numId="27" w16cid:durableId="382756461">
    <w:abstractNumId w:val="2"/>
  </w:num>
  <w:num w:numId="28" w16cid:durableId="714811442">
    <w:abstractNumId w:val="2"/>
  </w:num>
  <w:num w:numId="29" w16cid:durableId="350423013">
    <w:abstractNumId w:val="2"/>
  </w:num>
  <w:num w:numId="30" w16cid:durableId="459306587">
    <w:abstractNumId w:val="2"/>
    <w:lvlOverride w:ilvl="0">
      <w:startOverride w:val="9"/>
    </w:lvlOverride>
    <w:lvlOverride w:ilvl="1">
      <w:startOverride w:val="2"/>
    </w:lvlOverride>
    <w:lvlOverride w:ilvl="2">
      <w:startOverride w:val="1"/>
    </w:lvlOverride>
  </w:num>
  <w:num w:numId="31" w16cid:durableId="1468157609">
    <w:abstractNumId w:val="2"/>
  </w:num>
  <w:num w:numId="32" w16cid:durableId="1490755139">
    <w:abstractNumId w:val="2"/>
  </w:num>
  <w:num w:numId="33" w16cid:durableId="281815150">
    <w:abstractNumId w:val="3"/>
  </w:num>
  <w:num w:numId="34" w16cid:durableId="2081243887">
    <w:abstractNumId w:val="1"/>
  </w:num>
  <w:num w:numId="35" w16cid:durableId="1066877315">
    <w:abstractNumId w:val="6"/>
  </w:num>
  <w:num w:numId="36" w16cid:durableId="111050935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6" w:nlCheck="1" w:checkStyle="0"/>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369"/>
    <w:rsid w:val="000066C8"/>
    <w:rsid w:val="000069B4"/>
    <w:rsid w:val="00006A6B"/>
    <w:rsid w:val="000070AF"/>
    <w:rsid w:val="000073F3"/>
    <w:rsid w:val="0000756E"/>
    <w:rsid w:val="00007E0D"/>
    <w:rsid w:val="00010C6A"/>
    <w:rsid w:val="00011169"/>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984"/>
    <w:rsid w:val="00015A6E"/>
    <w:rsid w:val="00015D4B"/>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CF9"/>
    <w:rsid w:val="00050EA0"/>
    <w:rsid w:val="00051312"/>
    <w:rsid w:val="00051782"/>
    <w:rsid w:val="0005180E"/>
    <w:rsid w:val="000518EF"/>
    <w:rsid w:val="000518F5"/>
    <w:rsid w:val="00051F02"/>
    <w:rsid w:val="00052048"/>
    <w:rsid w:val="000526DD"/>
    <w:rsid w:val="00052F23"/>
    <w:rsid w:val="00053303"/>
    <w:rsid w:val="00053572"/>
    <w:rsid w:val="00053E65"/>
    <w:rsid w:val="00055034"/>
    <w:rsid w:val="00055889"/>
    <w:rsid w:val="00055C19"/>
    <w:rsid w:val="00055F99"/>
    <w:rsid w:val="00056433"/>
    <w:rsid w:val="000564D1"/>
    <w:rsid w:val="00060256"/>
    <w:rsid w:val="00060414"/>
    <w:rsid w:val="00060A78"/>
    <w:rsid w:val="00060B91"/>
    <w:rsid w:val="00060E15"/>
    <w:rsid w:val="00060E1B"/>
    <w:rsid w:val="000611A2"/>
    <w:rsid w:val="00061553"/>
    <w:rsid w:val="00061DA5"/>
    <w:rsid w:val="0006239C"/>
    <w:rsid w:val="00062853"/>
    <w:rsid w:val="00062E0E"/>
    <w:rsid w:val="0006303F"/>
    <w:rsid w:val="000633EF"/>
    <w:rsid w:val="00063660"/>
    <w:rsid w:val="0006419C"/>
    <w:rsid w:val="0006438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5E7D"/>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0CE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7BB"/>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513"/>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4B01"/>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5D70"/>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A8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19"/>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55A"/>
    <w:rsid w:val="004C77A7"/>
    <w:rsid w:val="004C7AC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34"/>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3FF"/>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88D"/>
    <w:rsid w:val="00541D13"/>
    <w:rsid w:val="00541DB9"/>
    <w:rsid w:val="00542A36"/>
    <w:rsid w:val="005434D7"/>
    <w:rsid w:val="005438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B01"/>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537"/>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0DE"/>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162"/>
    <w:rsid w:val="0066135B"/>
    <w:rsid w:val="00661946"/>
    <w:rsid w:val="00662C35"/>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25B3"/>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3DA"/>
    <w:rsid w:val="00697671"/>
    <w:rsid w:val="006A0069"/>
    <w:rsid w:val="006A02A7"/>
    <w:rsid w:val="006A075A"/>
    <w:rsid w:val="006A09BE"/>
    <w:rsid w:val="006A0DCA"/>
    <w:rsid w:val="006A0FFD"/>
    <w:rsid w:val="006A12B1"/>
    <w:rsid w:val="006A1E80"/>
    <w:rsid w:val="006A2935"/>
    <w:rsid w:val="006A3CAE"/>
    <w:rsid w:val="006A4E44"/>
    <w:rsid w:val="006A51E4"/>
    <w:rsid w:val="006A589F"/>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3CE9"/>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6A4"/>
    <w:rsid w:val="007A3B34"/>
    <w:rsid w:val="007A3BD0"/>
    <w:rsid w:val="007A455D"/>
    <w:rsid w:val="007A4C6D"/>
    <w:rsid w:val="007A4F2F"/>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5D29"/>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2CCD"/>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1B7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4EC"/>
    <w:rsid w:val="00895940"/>
    <w:rsid w:val="00895C7B"/>
    <w:rsid w:val="00895E31"/>
    <w:rsid w:val="0089695D"/>
    <w:rsid w:val="0089712D"/>
    <w:rsid w:val="0089733D"/>
    <w:rsid w:val="008979DB"/>
    <w:rsid w:val="00897E7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39F9"/>
    <w:rsid w:val="00923F34"/>
    <w:rsid w:val="0092559F"/>
    <w:rsid w:val="00925C6F"/>
    <w:rsid w:val="0092607C"/>
    <w:rsid w:val="00926081"/>
    <w:rsid w:val="0092675A"/>
    <w:rsid w:val="00930389"/>
    <w:rsid w:val="00930612"/>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5689"/>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AC2"/>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9CA"/>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6FB"/>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25DA"/>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31A"/>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4295"/>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48A5"/>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657C"/>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577B"/>
    <w:rsid w:val="00D16FA0"/>
    <w:rsid w:val="00D17378"/>
    <w:rsid w:val="00D2017F"/>
    <w:rsid w:val="00D206F5"/>
    <w:rsid w:val="00D21449"/>
    <w:rsid w:val="00D216B2"/>
    <w:rsid w:val="00D222F1"/>
    <w:rsid w:val="00D22940"/>
    <w:rsid w:val="00D23974"/>
    <w:rsid w:val="00D24E2E"/>
    <w:rsid w:val="00D2519A"/>
    <w:rsid w:val="00D25462"/>
    <w:rsid w:val="00D25507"/>
    <w:rsid w:val="00D255B1"/>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4CDE"/>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4CA"/>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66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283"/>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4C5"/>
    <w:rsid w:val="00EF0685"/>
    <w:rsid w:val="00EF0DE4"/>
    <w:rsid w:val="00EF16CA"/>
    <w:rsid w:val="00EF1C9B"/>
    <w:rsid w:val="00EF1D1E"/>
    <w:rsid w:val="00EF26BD"/>
    <w:rsid w:val="00EF2B66"/>
    <w:rsid w:val="00EF4033"/>
    <w:rsid w:val="00EF4A41"/>
    <w:rsid w:val="00EF5D36"/>
    <w:rsid w:val="00EF5F34"/>
    <w:rsid w:val="00EF66FC"/>
    <w:rsid w:val="00EF6B68"/>
    <w:rsid w:val="00EF7076"/>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E99"/>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1FF9"/>
    <w:rsid w:val="00F521B1"/>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DA4CDE"/>
    <w:pPr>
      <w:numPr>
        <w:numId w:val="1"/>
      </w:numPr>
      <w:tabs>
        <w:tab w:val="left" w:pos="567"/>
      </w:tabs>
      <w:spacing w:beforeLines="120" w:before="288" w:afterLines="120" w:after="288" w:line="312" w:lineRule="auto"/>
      <w:jc w:val="both"/>
    </w:pPr>
    <w:rPr>
      <w:rFonts w:ascii="Arial" w:hAnsi="Arial"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DA4CDE"/>
    <w:rPr>
      <w:rFonts w:ascii="Arial" w:eastAsiaTheme="majorEastAsia" w:hAnsi="Arial"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E12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997658320">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citar.digital/"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constituicao/constituicaocompilado.htm" TargetMode="External"/><Relationship Id="rId34" Type="http://schemas.openxmlformats.org/officeDocument/2006/relationships/hyperlink" Target="https://www.portaltransparencia.gov.br/sancoes/ceis"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s://licitar.digital"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leis/lcp/lcp123.htm" TargetMode="External"/><Relationship Id="rId29" Type="http://schemas.openxmlformats.org/officeDocument/2006/relationships/hyperlink" Target="https://www.planalto.gov.br/ccivil_03/leis/lcp/lcp12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planalto.gov.br/ccivil_03/_ato2007-2010/2009/lei/l12187.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s://www.planalto.gov.br/ccivil_03/_ato2011-2014/2013/lei/l12846.htm"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mg.gov.br/arquivo/licitacoes"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citar.digital/"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_ato2015-2018/2015/decreto/d8539.htm" TargetMode="External"/><Relationship Id="rId35" Type="http://schemas.openxmlformats.org/officeDocument/2006/relationships/hyperlink" Target="https://www.portaltransparencia.gov.br/sancoes/cnep"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gov.br/compras/pt-br/acesso-a-informacao/legislacao/instrucoes-normativas/instrucao-normativa-seges-me-no-73-de-30-de-setembro-de-2022" TargetMode="External"/><Relationship Id="rId8" Type="http://schemas.openxmlformats.org/officeDocument/2006/relationships/webSettings" Target="webSettings.xml"/><Relationship Id="rId51" Type="http://schemas.openxmlformats.org/officeDocument/2006/relationships/hyperlink" Target="https://.................................mg.gov.br/arquivo/licitacoes" TargetMode="External"/><Relationship Id="rId3" Type="http://schemas.openxmlformats.org/officeDocument/2006/relationships/customXml" Target="../customXml/item3.xml"/><Relationship Id="rId12" Type="http://schemas.openxmlformats.org/officeDocument/2006/relationships/hyperlink" Target="http://www.perdigao.mg.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_ato2015-2018/2016/decreto/d8660.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5-2018/2015/decreto/d8538.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icitar.digital/"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constituicao/constituicaocompilado.htm" TargetMode="External"/><Relationship Id="rId36" Type="http://schemas.openxmlformats.org/officeDocument/2006/relationships/hyperlink" Target="https://www.planalto.gov.br/ccivil_03/leis/l8429.htm" TargetMode="External"/><Relationship Id="rId49"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D0EA975A-ACDC-43BF-80BF-EC7E4CA8DC59}">
  <ds:schemaRefs>
    <ds:schemaRef ds:uri="http://schemas.openxmlformats.org/officeDocument/2006/bibliography"/>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11267</Words>
  <Characters>60848</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2024-04-11T16:18:00Z</dcterms:created>
  <dcterms:modified xsi:type="dcterms:W3CDTF">2024-04-11T16:18:00Z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